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1C29D" w14:textId="22408AA3" w:rsidR="000C6AC4" w:rsidRDefault="00A32A90" w:rsidP="00C12DD7">
      <w:pPr>
        <w:tabs>
          <w:tab w:val="left" w:pos="420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106648813"/>
      <w:r>
        <w:rPr>
          <w:noProof/>
        </w:rPr>
        <w:drawing>
          <wp:inline distT="0" distB="0" distL="0" distR="0" wp14:anchorId="2113665C" wp14:editId="7A937A3A">
            <wp:extent cx="6119495" cy="85293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FD95" w14:textId="77777777" w:rsidR="00A32A90" w:rsidRDefault="00A32A90" w:rsidP="000C6AC4">
      <w:pPr>
        <w:tabs>
          <w:tab w:val="left" w:pos="4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40F001" w14:textId="77777777" w:rsidR="00A32A90" w:rsidRDefault="00A32A90" w:rsidP="000C6AC4">
      <w:pPr>
        <w:tabs>
          <w:tab w:val="left" w:pos="4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443D04" w14:textId="77777777" w:rsidR="00A32A90" w:rsidRDefault="00A32A90" w:rsidP="000C6AC4">
      <w:pPr>
        <w:tabs>
          <w:tab w:val="left" w:pos="4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E59672" w14:textId="77777777" w:rsidR="00A32A90" w:rsidRDefault="00A32A90" w:rsidP="000C6AC4">
      <w:pPr>
        <w:tabs>
          <w:tab w:val="left" w:pos="4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403EE35" w14:textId="1FE0C28F" w:rsidR="000C6AC4" w:rsidRPr="000C6AC4" w:rsidRDefault="000C6AC4" w:rsidP="000C6AC4">
      <w:pPr>
        <w:tabs>
          <w:tab w:val="left" w:pos="4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  <w:r w:rsidRPr="000C6AC4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14:paraId="232364DA" w14:textId="77777777" w:rsidR="000C6AC4" w:rsidRDefault="000C6AC4" w:rsidP="00C12DD7">
      <w:pPr>
        <w:tabs>
          <w:tab w:val="left" w:pos="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994F16" w14:textId="78816B99" w:rsidR="00F1423B" w:rsidRDefault="004602C1" w:rsidP="00C12DD7">
      <w:pPr>
        <w:tabs>
          <w:tab w:val="left" w:pos="4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Рабочая</w:t>
      </w:r>
      <w:r w:rsidR="00C12DD7">
        <w:rPr>
          <w:rFonts w:ascii="Times New Roman" w:hAnsi="Times New Roman"/>
          <w:sz w:val="24"/>
          <w:szCs w:val="24"/>
        </w:rPr>
        <w:t xml:space="preserve"> программа «Подвижные игры</w:t>
      </w:r>
      <w:r w:rsidRPr="004602C1">
        <w:rPr>
          <w:rFonts w:ascii="Times New Roman" w:hAnsi="Times New Roman"/>
          <w:sz w:val="24"/>
          <w:szCs w:val="24"/>
        </w:rPr>
        <w:t xml:space="preserve">» для 1 класса составлена на основе Закона РФ «Об образовании» от 29.12.2012г. №273-ФЗ, Федерального государственного образовательного стандарта начального общего образования (далее ФГОС НОО), утвержденного приказом Министерства образования и науки РФ от 06.10.2009г. № 373 с изменениями и дополнениями от: 26 ноября 2010г., 22 сентября 2011г., 18 декабря 2012г., 29 декабря 2014г., 18 мая, 31 декабря 2015г., письма Министерства просвещения РФ от  </w:t>
      </w:r>
    </w:p>
    <w:p w14:paraId="25DA4824" w14:textId="18CBF008" w:rsidR="00F1423B" w:rsidRPr="00DC29AD" w:rsidRDefault="004602C1" w:rsidP="00C12DD7">
      <w:pPr>
        <w:tabs>
          <w:tab w:val="left" w:pos="4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5 сентября 2018 года №03-ПГ-МП-42216 «Об участии учеников муниципальных и государственных школ РФ во внеурочной деятельности»,</w:t>
      </w:r>
      <w:bookmarkEnd w:id="0"/>
      <w:r w:rsidR="00F1423B">
        <w:rPr>
          <w:rFonts w:ascii="Times New Roman" w:hAnsi="Times New Roman"/>
          <w:sz w:val="24"/>
          <w:szCs w:val="24"/>
        </w:rPr>
        <w:t xml:space="preserve"> рабочей программы воспитания на 2021-2025 годы муниципального автономного общеобразовательного</w:t>
      </w:r>
      <w:r w:rsidR="00F1423B" w:rsidRPr="00E54C49">
        <w:rPr>
          <w:rFonts w:ascii="Times New Roman" w:hAnsi="Times New Roman"/>
          <w:sz w:val="24"/>
          <w:szCs w:val="24"/>
        </w:rPr>
        <w:t xml:space="preserve"> учреждени</w:t>
      </w:r>
      <w:r w:rsidR="00F1423B">
        <w:rPr>
          <w:rFonts w:ascii="Times New Roman" w:hAnsi="Times New Roman"/>
          <w:sz w:val="24"/>
          <w:szCs w:val="24"/>
        </w:rPr>
        <w:t>я Медвежье-</w:t>
      </w:r>
      <w:proofErr w:type="spellStart"/>
      <w:r w:rsidR="00F1423B">
        <w:rPr>
          <w:rFonts w:ascii="Times New Roman" w:hAnsi="Times New Roman"/>
          <w:sz w:val="24"/>
          <w:szCs w:val="24"/>
        </w:rPr>
        <w:t>Озёрской</w:t>
      </w:r>
      <w:proofErr w:type="spellEnd"/>
      <w:r w:rsidR="00F1423B" w:rsidRPr="00E54C49">
        <w:rPr>
          <w:rFonts w:ascii="Times New Roman" w:hAnsi="Times New Roman"/>
          <w:sz w:val="24"/>
          <w:szCs w:val="24"/>
        </w:rPr>
        <w:t xml:space="preserve"> средн</w:t>
      </w:r>
      <w:r w:rsidR="00F1423B">
        <w:rPr>
          <w:rFonts w:ascii="Times New Roman" w:hAnsi="Times New Roman"/>
          <w:sz w:val="24"/>
          <w:szCs w:val="24"/>
        </w:rPr>
        <w:t>ей</w:t>
      </w:r>
      <w:r w:rsidR="00F1423B" w:rsidRPr="00E54C49">
        <w:rPr>
          <w:rFonts w:ascii="Times New Roman" w:hAnsi="Times New Roman"/>
          <w:sz w:val="24"/>
          <w:szCs w:val="24"/>
        </w:rPr>
        <w:t xml:space="preserve"> общеобразовательн</w:t>
      </w:r>
      <w:r w:rsidR="00F1423B">
        <w:rPr>
          <w:rFonts w:ascii="Times New Roman" w:hAnsi="Times New Roman"/>
          <w:sz w:val="24"/>
          <w:szCs w:val="24"/>
        </w:rPr>
        <w:t>ой школы</w:t>
      </w:r>
      <w:r w:rsidR="00F1423B" w:rsidRPr="00E54C49">
        <w:rPr>
          <w:rFonts w:ascii="Times New Roman" w:hAnsi="Times New Roman"/>
          <w:sz w:val="24"/>
          <w:szCs w:val="24"/>
        </w:rPr>
        <w:t xml:space="preserve"> № 19</w:t>
      </w:r>
      <w:r w:rsidR="00F1423B">
        <w:rPr>
          <w:rFonts w:ascii="Times New Roman" w:hAnsi="Times New Roman"/>
          <w:sz w:val="24"/>
          <w:szCs w:val="24"/>
        </w:rPr>
        <w:t xml:space="preserve"> имени Героя Российской Федерации </w:t>
      </w:r>
      <w:proofErr w:type="spellStart"/>
      <w:r w:rsidR="00F1423B">
        <w:rPr>
          <w:rFonts w:ascii="Times New Roman" w:hAnsi="Times New Roman"/>
          <w:sz w:val="24"/>
          <w:szCs w:val="24"/>
        </w:rPr>
        <w:t>О.Г.Ильина</w:t>
      </w:r>
      <w:proofErr w:type="spellEnd"/>
      <w:r w:rsidR="00F1423B" w:rsidRPr="00DC29AD">
        <w:rPr>
          <w:rFonts w:ascii="Times New Roman" w:hAnsi="Times New Roman"/>
          <w:sz w:val="24"/>
          <w:szCs w:val="24"/>
        </w:rPr>
        <w:t xml:space="preserve"> ГОЩ</w:t>
      </w:r>
      <w:r w:rsidR="00F1423B">
        <w:rPr>
          <w:rFonts w:ascii="Times New Roman" w:hAnsi="Times New Roman"/>
          <w:sz w:val="24"/>
          <w:szCs w:val="24"/>
        </w:rPr>
        <w:t>.</w:t>
      </w:r>
    </w:p>
    <w:p w14:paraId="1279FCAA" w14:textId="420E65A5" w:rsidR="004602C1" w:rsidRPr="004602C1" w:rsidRDefault="004602C1" w:rsidP="00F1423B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DEBF3A" w14:textId="387AD2DC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12DD7">
        <w:rPr>
          <w:rFonts w:ascii="Times New Roman" w:hAnsi="Times New Roman"/>
          <w:b/>
          <w:bCs/>
          <w:iCs/>
          <w:sz w:val="24"/>
          <w:szCs w:val="24"/>
        </w:rPr>
        <w:t>Цель</w:t>
      </w:r>
      <w:r w:rsidRPr="004602C1">
        <w:rPr>
          <w:rFonts w:ascii="Times New Roman" w:hAnsi="Times New Roman"/>
          <w:sz w:val="24"/>
          <w:szCs w:val="24"/>
        </w:rPr>
        <w:t xml:space="preserve"> занятий состоит в том, чтобы на основе интересов и </w:t>
      </w:r>
      <w:r w:rsidR="00C12DD7" w:rsidRPr="004602C1">
        <w:rPr>
          <w:rFonts w:ascii="Times New Roman" w:hAnsi="Times New Roman"/>
          <w:sz w:val="24"/>
          <w:szCs w:val="24"/>
        </w:rPr>
        <w:t>склонностей,</w:t>
      </w:r>
      <w:r w:rsidRPr="004602C1">
        <w:rPr>
          <w:rFonts w:ascii="Times New Roman" w:hAnsi="Times New Roman"/>
          <w:sz w:val="24"/>
          <w:szCs w:val="24"/>
        </w:rPr>
        <w:t xml:space="preserve"> учащихся углубить знания, расширить и закрепить арсенал двигательных умений и навыков в конкретных видах спорта, достигнуть более высокого уровня развития двигательных способностей, нравственных качеств, приобщить учащихся к регулярным тренировкам.</w:t>
      </w:r>
    </w:p>
    <w:p w14:paraId="385AFA20" w14:textId="77777777" w:rsidR="004602C1" w:rsidRPr="00C12DD7" w:rsidRDefault="004602C1" w:rsidP="00C12DD7">
      <w:pPr>
        <w:spacing w:after="0" w:line="240" w:lineRule="auto"/>
        <w:ind w:firstLine="567"/>
        <w:rPr>
          <w:rFonts w:ascii="Times New Roman" w:hAnsi="Times New Roman"/>
          <w:b/>
          <w:bCs/>
          <w:iCs/>
          <w:sz w:val="24"/>
          <w:szCs w:val="24"/>
        </w:rPr>
      </w:pPr>
      <w:r w:rsidRPr="00C12DD7">
        <w:rPr>
          <w:rFonts w:ascii="Times New Roman" w:hAnsi="Times New Roman"/>
          <w:b/>
          <w:bCs/>
          <w:iCs/>
          <w:sz w:val="24"/>
          <w:szCs w:val="24"/>
        </w:rPr>
        <w:t>Задачи:</w:t>
      </w:r>
    </w:p>
    <w:p w14:paraId="153A6064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формирование здорового жизненного стиля и реализация индивидуальных способностей каждого ученика;</w:t>
      </w:r>
    </w:p>
    <w:p w14:paraId="7B9089BB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обучение жизненно важным двигательным умениям и навыкам;</w:t>
      </w:r>
    </w:p>
    <w:p w14:paraId="7300CDFB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воспитание дисциплинированности, доброжелательного отношения к товарищам, формирование коммуникативных компетенций;</w:t>
      </w:r>
    </w:p>
    <w:p w14:paraId="00EB0A8D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расширение кругозора школьников в области физической культуры и спорта;</w:t>
      </w:r>
    </w:p>
    <w:p w14:paraId="54007A25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активизировать двигательную активность школьников во внеурочное время;</w:t>
      </w:r>
    </w:p>
    <w:p w14:paraId="315ABCC1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познакомить детей с разнообразием подвижных игр и возможностью использовать их при организации досуга;</w:t>
      </w:r>
    </w:p>
    <w:p w14:paraId="0107F8DB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формировать умение самостоятельно выбирать, организовывать и проводить подходящую игру с учётом особенностей участников, условий и обстоятельств;</w:t>
      </w:r>
    </w:p>
    <w:p w14:paraId="29E29AA3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создавать условия для проявления чувства коллективизма;</w:t>
      </w:r>
    </w:p>
    <w:p w14:paraId="75533814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воспитывать культуру игрового общения, ценностного отношения к подвижным играм как наследию и к проявлению здорового образа жизни;</w:t>
      </w:r>
    </w:p>
    <w:p w14:paraId="149B4CF2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воспитывать моральные и волевые качества обучающихся;</w:t>
      </w:r>
    </w:p>
    <w:p w14:paraId="24E38A8D" w14:textId="7E9A1060" w:rsid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− способствовать формированию навыков самоорганизации.</w:t>
      </w:r>
    </w:p>
    <w:p w14:paraId="77732D3B" w14:textId="77777777" w:rsidR="004602C1" w:rsidRPr="004602C1" w:rsidRDefault="004602C1" w:rsidP="004602C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8470443" w14:textId="77777777" w:rsidR="004602C1" w:rsidRPr="00C12DD7" w:rsidRDefault="004602C1" w:rsidP="004602C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12DD7">
        <w:rPr>
          <w:rFonts w:ascii="Times New Roman" w:hAnsi="Times New Roman"/>
          <w:b/>
          <w:bCs/>
          <w:sz w:val="24"/>
          <w:szCs w:val="24"/>
        </w:rPr>
        <w:t>Предполагаемые результаты</w:t>
      </w:r>
    </w:p>
    <w:p w14:paraId="677B4B4A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sz w:val="24"/>
          <w:szCs w:val="24"/>
        </w:rPr>
        <w:t>Предлагаемая программа помогает улучшить физические, физиологические и психические возможности ребенка с помощью правильного планирования занятий, дополняющих уроки физической культуры. Каждая тема состоит из теоретической и практической части. Теоретическая часть включает в себя объяснение педагогом необходимых теоретических понятий, беседу с учащимися, показ подвижных игр и упражнений. В данной программе не предусматривается проведение специальных теоретических занятий. Изучение теории вплетается в содержание каждого учебного занятия. Практическая часть более чем на 90 % представлена практическими действиями –физическими упражнениями и подвижными играми.</w:t>
      </w:r>
    </w:p>
    <w:p w14:paraId="000444A2" w14:textId="6604DBAC" w:rsidR="004602C1" w:rsidRDefault="004602C1" w:rsidP="00C12DD7">
      <w:pPr>
        <w:pStyle w:val="a3"/>
        <w:spacing w:after="0"/>
        <w:ind w:firstLine="567"/>
        <w:rPr>
          <w:sz w:val="24"/>
          <w:szCs w:val="24"/>
        </w:rPr>
      </w:pPr>
      <w:r w:rsidRPr="004602C1">
        <w:rPr>
          <w:sz w:val="24"/>
          <w:szCs w:val="24"/>
        </w:rPr>
        <w:t>На</w:t>
      </w:r>
      <w:r w:rsidRPr="004602C1">
        <w:rPr>
          <w:spacing w:val="-3"/>
          <w:sz w:val="24"/>
          <w:szCs w:val="24"/>
        </w:rPr>
        <w:t xml:space="preserve"> </w:t>
      </w:r>
      <w:r w:rsidRPr="004602C1">
        <w:rPr>
          <w:sz w:val="24"/>
          <w:szCs w:val="24"/>
        </w:rPr>
        <w:t>изучение программы внеурочной де</w:t>
      </w:r>
      <w:r w:rsidR="00C12DD7">
        <w:rPr>
          <w:sz w:val="24"/>
          <w:szCs w:val="24"/>
        </w:rPr>
        <w:t>ятельности «Подвижные игры</w:t>
      </w:r>
      <w:r w:rsidRPr="004602C1">
        <w:rPr>
          <w:sz w:val="24"/>
          <w:szCs w:val="24"/>
        </w:rPr>
        <w:t>»</w:t>
      </w:r>
      <w:r w:rsidRPr="004602C1">
        <w:rPr>
          <w:spacing w:val="-2"/>
          <w:sz w:val="24"/>
          <w:szCs w:val="24"/>
        </w:rPr>
        <w:t xml:space="preserve"> </w:t>
      </w:r>
      <w:r w:rsidRPr="004602C1">
        <w:rPr>
          <w:sz w:val="24"/>
          <w:szCs w:val="24"/>
        </w:rPr>
        <w:t>в</w:t>
      </w:r>
      <w:r w:rsidRPr="004602C1">
        <w:rPr>
          <w:spacing w:val="-3"/>
          <w:sz w:val="24"/>
          <w:szCs w:val="24"/>
        </w:rPr>
        <w:t xml:space="preserve"> 1</w:t>
      </w:r>
      <w:r w:rsidRPr="004602C1">
        <w:rPr>
          <w:sz w:val="24"/>
          <w:szCs w:val="24"/>
        </w:rPr>
        <w:t xml:space="preserve"> классе</w:t>
      </w:r>
      <w:r w:rsidRPr="004602C1">
        <w:rPr>
          <w:spacing w:val="-2"/>
          <w:sz w:val="24"/>
          <w:szCs w:val="24"/>
        </w:rPr>
        <w:t xml:space="preserve"> </w:t>
      </w:r>
      <w:r w:rsidRPr="004602C1">
        <w:rPr>
          <w:sz w:val="24"/>
          <w:szCs w:val="24"/>
        </w:rPr>
        <w:t>отводится</w:t>
      </w:r>
      <w:r w:rsidRPr="004602C1">
        <w:rPr>
          <w:spacing w:val="-4"/>
          <w:sz w:val="24"/>
          <w:szCs w:val="24"/>
        </w:rPr>
        <w:t xml:space="preserve"> </w:t>
      </w:r>
      <w:r w:rsidRPr="004602C1">
        <w:rPr>
          <w:sz w:val="24"/>
          <w:szCs w:val="24"/>
        </w:rPr>
        <w:t>1</w:t>
      </w:r>
      <w:r w:rsidRPr="004602C1">
        <w:rPr>
          <w:spacing w:val="-2"/>
          <w:sz w:val="24"/>
          <w:szCs w:val="24"/>
        </w:rPr>
        <w:t xml:space="preserve"> </w:t>
      </w:r>
      <w:r w:rsidRPr="004602C1">
        <w:rPr>
          <w:sz w:val="24"/>
          <w:szCs w:val="24"/>
        </w:rPr>
        <w:t>час</w:t>
      </w:r>
      <w:r w:rsidRPr="004602C1">
        <w:rPr>
          <w:spacing w:val="-2"/>
          <w:sz w:val="24"/>
          <w:szCs w:val="24"/>
        </w:rPr>
        <w:t xml:space="preserve"> </w:t>
      </w:r>
      <w:r w:rsidRPr="004602C1">
        <w:rPr>
          <w:sz w:val="24"/>
          <w:szCs w:val="24"/>
        </w:rPr>
        <w:t>в</w:t>
      </w:r>
      <w:r w:rsidRPr="004602C1">
        <w:rPr>
          <w:spacing w:val="-4"/>
          <w:sz w:val="24"/>
          <w:szCs w:val="24"/>
        </w:rPr>
        <w:t xml:space="preserve"> </w:t>
      </w:r>
      <w:r w:rsidRPr="004602C1">
        <w:rPr>
          <w:sz w:val="24"/>
          <w:szCs w:val="24"/>
        </w:rPr>
        <w:t>неделю,</w:t>
      </w:r>
      <w:r w:rsidRPr="004602C1">
        <w:rPr>
          <w:spacing w:val="-2"/>
          <w:sz w:val="24"/>
          <w:szCs w:val="24"/>
        </w:rPr>
        <w:t xml:space="preserve"> </w:t>
      </w:r>
      <w:r w:rsidRPr="004602C1">
        <w:rPr>
          <w:sz w:val="24"/>
          <w:szCs w:val="24"/>
        </w:rPr>
        <w:t>всего</w:t>
      </w:r>
      <w:r w:rsidRPr="004602C1">
        <w:rPr>
          <w:spacing w:val="-3"/>
          <w:sz w:val="24"/>
          <w:szCs w:val="24"/>
        </w:rPr>
        <w:t xml:space="preserve"> 33</w:t>
      </w:r>
      <w:r w:rsidRPr="004602C1">
        <w:rPr>
          <w:spacing w:val="-2"/>
          <w:sz w:val="24"/>
          <w:szCs w:val="24"/>
        </w:rPr>
        <w:t xml:space="preserve"> </w:t>
      </w:r>
      <w:r w:rsidRPr="004602C1">
        <w:rPr>
          <w:sz w:val="24"/>
          <w:szCs w:val="24"/>
        </w:rPr>
        <w:t>часа.</w:t>
      </w:r>
    </w:p>
    <w:p w14:paraId="1278080E" w14:textId="77777777" w:rsidR="004602C1" w:rsidRPr="004602C1" w:rsidRDefault="004602C1" w:rsidP="004602C1">
      <w:pPr>
        <w:pStyle w:val="a3"/>
        <w:spacing w:after="0"/>
        <w:ind w:firstLine="567"/>
        <w:jc w:val="both"/>
        <w:rPr>
          <w:sz w:val="24"/>
          <w:szCs w:val="24"/>
        </w:rPr>
      </w:pPr>
    </w:p>
    <w:p w14:paraId="3373C53B" w14:textId="77777777" w:rsidR="004602C1" w:rsidRPr="004602C1" w:rsidRDefault="004602C1" w:rsidP="004602C1">
      <w:pPr>
        <w:pStyle w:val="a3"/>
        <w:spacing w:after="0"/>
        <w:ind w:firstLine="567"/>
        <w:jc w:val="both"/>
        <w:rPr>
          <w:sz w:val="24"/>
          <w:szCs w:val="24"/>
        </w:rPr>
      </w:pPr>
    </w:p>
    <w:p w14:paraId="1809BFAD" w14:textId="77777777" w:rsidR="001B444A" w:rsidRDefault="001B444A" w:rsidP="004602C1">
      <w:pPr>
        <w:pStyle w:val="1"/>
        <w:spacing w:before="0"/>
        <w:ind w:left="0" w:firstLine="567"/>
        <w:jc w:val="center"/>
      </w:pPr>
      <w:bookmarkStart w:id="2" w:name="_Hlk106649264"/>
    </w:p>
    <w:p w14:paraId="490B0353" w14:textId="77777777" w:rsidR="001B444A" w:rsidRDefault="001B444A" w:rsidP="004602C1">
      <w:pPr>
        <w:pStyle w:val="1"/>
        <w:spacing w:before="0"/>
        <w:ind w:left="0" w:firstLine="567"/>
        <w:jc w:val="center"/>
      </w:pPr>
    </w:p>
    <w:p w14:paraId="56698AED" w14:textId="77777777" w:rsidR="004602C1" w:rsidRPr="004602C1" w:rsidRDefault="004602C1" w:rsidP="004602C1">
      <w:pPr>
        <w:pStyle w:val="1"/>
        <w:spacing w:before="0"/>
        <w:ind w:left="0" w:firstLine="567"/>
        <w:jc w:val="center"/>
      </w:pPr>
      <w:r w:rsidRPr="004602C1">
        <w:t>ПЛАНИРУЕМЫЕ</w:t>
      </w:r>
      <w:r w:rsidRPr="004602C1">
        <w:rPr>
          <w:spacing w:val="-11"/>
        </w:rPr>
        <w:t xml:space="preserve"> </w:t>
      </w:r>
      <w:r w:rsidRPr="004602C1">
        <w:t>ОБРАЗОВАТЕЛЬНЫЕ</w:t>
      </w:r>
      <w:r w:rsidRPr="004602C1">
        <w:rPr>
          <w:spacing w:val="-11"/>
        </w:rPr>
        <w:t xml:space="preserve"> </w:t>
      </w:r>
      <w:r w:rsidRPr="004602C1">
        <w:t>РЕЗУЛЬТАТЫ</w:t>
      </w:r>
    </w:p>
    <w:p w14:paraId="2A03991D" w14:textId="0C886A77" w:rsidR="004602C1" w:rsidRPr="004602C1" w:rsidRDefault="00C12DD7" w:rsidP="00C12DD7">
      <w:pPr>
        <w:pStyle w:val="a3"/>
        <w:spacing w:after="0"/>
        <w:ind w:firstLine="567"/>
        <w:rPr>
          <w:sz w:val="24"/>
          <w:szCs w:val="24"/>
        </w:rPr>
      </w:pPr>
      <w:r>
        <w:rPr>
          <w:sz w:val="24"/>
          <w:szCs w:val="24"/>
        </w:rPr>
        <w:t>Изучение</w:t>
      </w:r>
      <w:r w:rsidR="004602C1" w:rsidRPr="004602C1">
        <w:rPr>
          <w:sz w:val="24"/>
          <w:szCs w:val="24"/>
        </w:rPr>
        <w:t xml:space="preserve"> курса в 1 классе направлено на достижение обучающимися </w:t>
      </w:r>
      <w:proofErr w:type="gramStart"/>
      <w:r w:rsidR="001B444A" w:rsidRPr="004602C1">
        <w:rPr>
          <w:sz w:val="24"/>
          <w:szCs w:val="24"/>
        </w:rPr>
        <w:t>личностных,</w:t>
      </w:r>
      <w:r w:rsidR="001B444A">
        <w:rPr>
          <w:sz w:val="24"/>
          <w:szCs w:val="24"/>
        </w:rPr>
        <w:t xml:space="preserve"> </w:t>
      </w:r>
      <w:r w:rsidR="001B444A" w:rsidRPr="004602C1">
        <w:rPr>
          <w:spacing w:val="-58"/>
          <w:sz w:val="24"/>
          <w:szCs w:val="24"/>
        </w:rPr>
        <w:t xml:space="preserve"> </w:t>
      </w:r>
      <w:r w:rsidR="004602C1" w:rsidRPr="004602C1">
        <w:rPr>
          <w:spacing w:val="-58"/>
          <w:sz w:val="24"/>
          <w:szCs w:val="24"/>
        </w:rPr>
        <w:t xml:space="preserve"> </w:t>
      </w:r>
      <w:proofErr w:type="gramEnd"/>
      <w:r w:rsidR="004602C1" w:rsidRPr="004602C1">
        <w:rPr>
          <w:spacing w:val="-58"/>
          <w:sz w:val="24"/>
          <w:szCs w:val="24"/>
        </w:rPr>
        <w:t xml:space="preserve">       </w:t>
      </w:r>
      <w:proofErr w:type="spellStart"/>
      <w:r w:rsidR="004602C1" w:rsidRPr="004602C1">
        <w:rPr>
          <w:sz w:val="24"/>
          <w:szCs w:val="24"/>
        </w:rPr>
        <w:t>метапредметных</w:t>
      </w:r>
      <w:proofErr w:type="spellEnd"/>
      <w:r w:rsidR="004602C1" w:rsidRPr="004602C1">
        <w:rPr>
          <w:spacing w:val="-1"/>
          <w:sz w:val="24"/>
          <w:szCs w:val="24"/>
        </w:rPr>
        <w:t xml:space="preserve"> </w:t>
      </w:r>
      <w:r w:rsidR="004602C1" w:rsidRPr="004602C1">
        <w:rPr>
          <w:sz w:val="24"/>
          <w:szCs w:val="24"/>
        </w:rPr>
        <w:t>и</w:t>
      </w:r>
      <w:r w:rsidR="004602C1" w:rsidRPr="004602C1">
        <w:rPr>
          <w:spacing w:val="-1"/>
          <w:sz w:val="24"/>
          <w:szCs w:val="24"/>
        </w:rPr>
        <w:t xml:space="preserve"> </w:t>
      </w:r>
      <w:r w:rsidR="004602C1" w:rsidRPr="004602C1">
        <w:rPr>
          <w:sz w:val="24"/>
          <w:szCs w:val="24"/>
        </w:rPr>
        <w:t>предметных</w:t>
      </w:r>
      <w:r w:rsidR="004602C1" w:rsidRPr="004602C1">
        <w:rPr>
          <w:spacing w:val="-1"/>
          <w:sz w:val="24"/>
          <w:szCs w:val="24"/>
        </w:rPr>
        <w:t xml:space="preserve"> </w:t>
      </w:r>
      <w:r w:rsidR="004602C1" w:rsidRPr="004602C1">
        <w:rPr>
          <w:sz w:val="24"/>
          <w:szCs w:val="24"/>
        </w:rPr>
        <w:t>результатов</w:t>
      </w:r>
      <w:r w:rsidR="004602C1" w:rsidRPr="004602C1">
        <w:rPr>
          <w:spacing w:val="-2"/>
          <w:sz w:val="24"/>
          <w:szCs w:val="24"/>
        </w:rPr>
        <w:t xml:space="preserve"> </w:t>
      </w:r>
      <w:r w:rsidR="004602C1" w:rsidRPr="004602C1">
        <w:rPr>
          <w:sz w:val="24"/>
          <w:szCs w:val="24"/>
        </w:rPr>
        <w:t>освоения</w:t>
      </w:r>
      <w:r w:rsidR="004602C1" w:rsidRPr="004602C1">
        <w:rPr>
          <w:spacing w:val="-2"/>
          <w:sz w:val="24"/>
          <w:szCs w:val="24"/>
        </w:rPr>
        <w:t xml:space="preserve"> </w:t>
      </w:r>
      <w:r w:rsidR="004602C1" w:rsidRPr="004602C1">
        <w:rPr>
          <w:sz w:val="24"/>
          <w:szCs w:val="24"/>
        </w:rPr>
        <w:t>учебного предмета.</w:t>
      </w:r>
    </w:p>
    <w:bookmarkEnd w:id="2"/>
    <w:p w14:paraId="6715C067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  <w:r w:rsidRPr="004602C1">
        <w:rPr>
          <w:rFonts w:ascii="Times New Roman" w:hAnsi="Times New Roman"/>
          <w:sz w:val="24"/>
          <w:szCs w:val="24"/>
        </w:rPr>
        <w:t xml:space="preserve"> – активное включение в общение и взаимодействие со сверстниками на принципах уважения и доброжелательности, взаимопомощи и сопереживания, проявление положительных качеств личности и управление своими эмоциями, проявление дисциплинированности, трудолюбия и упорства в достижении целей.</w:t>
      </w:r>
    </w:p>
    <w:p w14:paraId="48832B93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spellStart"/>
      <w:r w:rsidRPr="004602C1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4602C1">
        <w:rPr>
          <w:rFonts w:ascii="Times New Roman" w:hAnsi="Times New Roman"/>
          <w:b/>
          <w:bCs/>
          <w:sz w:val="24"/>
          <w:szCs w:val="24"/>
        </w:rPr>
        <w:t xml:space="preserve"> результаты</w:t>
      </w:r>
      <w:r w:rsidRPr="004602C1">
        <w:rPr>
          <w:rFonts w:ascii="Times New Roman" w:hAnsi="Times New Roman"/>
          <w:sz w:val="24"/>
          <w:szCs w:val="24"/>
        </w:rPr>
        <w:t xml:space="preserve"> – овладение способностью принимать и сохранять цели и задачи учебной деятельности, поиска средств ее осуществления; обнаружение ошибок при выполнении учебных заданий, отбор способов их исправления; анализ и объективная оценка результатов собственного труда, поиск возможностей и способов их улучшения; управление эмоциями.</w:t>
      </w:r>
    </w:p>
    <w:p w14:paraId="6B2B7F6A" w14:textId="77777777" w:rsidR="004602C1" w:rsidRPr="004602C1" w:rsidRDefault="004602C1" w:rsidP="00C12DD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602C1">
        <w:rPr>
          <w:rFonts w:ascii="Times New Roman" w:hAnsi="Times New Roman"/>
          <w:b/>
          <w:bCs/>
          <w:sz w:val="24"/>
          <w:szCs w:val="24"/>
        </w:rPr>
        <w:t>Предметные результаты</w:t>
      </w:r>
      <w:r w:rsidRPr="004602C1">
        <w:rPr>
          <w:rFonts w:ascii="Times New Roman" w:hAnsi="Times New Roman"/>
          <w:sz w:val="24"/>
          <w:szCs w:val="24"/>
        </w:rPr>
        <w:t xml:space="preserve"> – выполнение технических действий из базовых видов спорта, применение их в игровой и соревновательной деятельности; организация и проведение со сверстниками подвижных игр и элементов соревнований, осуществление объективного судейства.</w:t>
      </w:r>
    </w:p>
    <w:p w14:paraId="7EC3FD9D" w14:textId="77777777" w:rsidR="004602C1" w:rsidRPr="004602C1" w:rsidRDefault="004602C1" w:rsidP="004602C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602C1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14:paraId="3FE576D5" w14:textId="77777777" w:rsidR="004602C1" w:rsidRPr="004602C1" w:rsidRDefault="004602C1" w:rsidP="004602C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10C9A86" w14:textId="3563A347" w:rsidR="004602C1" w:rsidRPr="004602C1" w:rsidRDefault="004602C1" w:rsidP="00C12D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4602C1">
        <w:rPr>
          <w:rFonts w:ascii="Times New Roman" w:hAnsi="Times New Roman"/>
          <w:b/>
          <w:bCs/>
          <w:iCs/>
          <w:color w:val="000000"/>
          <w:sz w:val="24"/>
          <w:szCs w:val="24"/>
        </w:rPr>
        <w:t>Подвижные игры</w:t>
      </w:r>
      <w:r w:rsidRPr="004602C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– </w:t>
      </w:r>
      <w:r w:rsidRPr="004602C1">
        <w:rPr>
          <w:rFonts w:ascii="Times New Roman" w:hAnsi="Times New Roman"/>
          <w:color w:val="000000"/>
          <w:sz w:val="24"/>
          <w:szCs w:val="24"/>
        </w:rPr>
        <w:t>форма занятий физическими упражнениями по укреплению здоровья человека. Ходьба, бег, прыжки, ла</w:t>
      </w:r>
      <w:r w:rsidR="00C12DD7">
        <w:rPr>
          <w:rFonts w:ascii="Times New Roman" w:hAnsi="Times New Roman"/>
          <w:color w:val="000000"/>
          <w:sz w:val="24"/>
          <w:szCs w:val="24"/>
        </w:rPr>
        <w:t>занье, ползание, аэробика</w:t>
      </w:r>
      <w:r w:rsidRPr="004602C1">
        <w:rPr>
          <w:rFonts w:ascii="Times New Roman" w:hAnsi="Times New Roman"/>
          <w:color w:val="000000"/>
          <w:sz w:val="24"/>
          <w:szCs w:val="24"/>
        </w:rPr>
        <w:t>, как жизненно важные способы передвижения человека. 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14:paraId="3B90FC05" w14:textId="7B242654" w:rsidR="004602C1" w:rsidRPr="004602C1" w:rsidRDefault="004602C1" w:rsidP="00C12D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4602C1">
        <w:rPr>
          <w:rFonts w:ascii="Times New Roman" w:hAnsi="Times New Roman"/>
          <w:b/>
          <w:bCs/>
          <w:color w:val="000000"/>
          <w:sz w:val="24"/>
          <w:szCs w:val="24"/>
        </w:rPr>
        <w:t>Физические упражнения</w:t>
      </w:r>
      <w:r w:rsidRPr="004602C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.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</w:t>
      </w:r>
      <w:r w:rsidR="0067030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3026B14" w14:textId="2F52FA2E" w:rsidR="004602C1" w:rsidRDefault="004602C1" w:rsidP="00C12D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4602C1">
        <w:rPr>
          <w:rFonts w:ascii="Times New Roman" w:hAnsi="Times New Roman"/>
          <w:b/>
          <w:bCs/>
          <w:color w:val="000000"/>
          <w:sz w:val="24"/>
          <w:szCs w:val="24"/>
        </w:rPr>
        <w:t>Самостоятельные занятия.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занятий. </w:t>
      </w:r>
    </w:p>
    <w:p w14:paraId="73013308" w14:textId="77777777" w:rsidR="00B573CD" w:rsidRDefault="004602C1" w:rsidP="00C12D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4602C1">
        <w:rPr>
          <w:rFonts w:ascii="Times New Roman" w:hAnsi="Times New Roman"/>
          <w:b/>
          <w:bCs/>
          <w:color w:val="000000"/>
          <w:sz w:val="24"/>
          <w:szCs w:val="24"/>
        </w:rPr>
        <w:t xml:space="preserve">Самостоятельные наблюдения за физическим развитием и физической подготовленностью.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Измерение длины и массы тела, показателей осанки и физических качеств. </w:t>
      </w:r>
      <w:r w:rsidR="00B573C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4211087" w14:textId="47048EAD" w:rsidR="004602C1" w:rsidRPr="004602C1" w:rsidRDefault="00B573CD" w:rsidP="00C12D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4602C1" w:rsidRPr="004602C1">
        <w:rPr>
          <w:rFonts w:ascii="Times New Roman" w:hAnsi="Times New Roman"/>
          <w:b/>
          <w:bCs/>
          <w:color w:val="000000"/>
          <w:sz w:val="24"/>
          <w:szCs w:val="24"/>
        </w:rPr>
        <w:t xml:space="preserve">Физкультурно-оздоровительная деятельность. </w:t>
      </w:r>
      <w:r w:rsidR="004602C1" w:rsidRPr="004602C1">
        <w:rPr>
          <w:rFonts w:ascii="Times New Roman" w:hAnsi="Times New Roman"/>
          <w:color w:val="000000"/>
          <w:sz w:val="24"/>
          <w:szCs w:val="24"/>
        </w:rPr>
        <w:t>Занятия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</w:r>
    </w:p>
    <w:p w14:paraId="0122CDD1" w14:textId="42B0F6C7" w:rsidR="00357D70" w:rsidRPr="004602C1" w:rsidRDefault="004602C1" w:rsidP="00C12D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4602C1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Подвижные игры. 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>На материале гимнастики с основами акробатики:</w:t>
      </w:r>
      <w:r w:rsidR="001B3FE6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игровые задания с использованием строевых упражнений, упражнений на внимание, силу, ловкость и координацию. 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>На материале легкой атлетики</w:t>
      </w:r>
      <w:r w:rsidRPr="004602C1">
        <w:rPr>
          <w:rFonts w:ascii="Times New Roman" w:hAnsi="Times New Roman"/>
          <w:i/>
          <w:iCs/>
          <w:color w:val="000000"/>
          <w:sz w:val="24"/>
          <w:szCs w:val="24"/>
        </w:rPr>
        <w:t xml:space="preserve">: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прыжки, бег, метания и броски; упражнения на координацию, выносливость и быстроту. 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На материале спортивных игр: - баскетбол: </w:t>
      </w:r>
      <w:r w:rsidRPr="004602C1">
        <w:rPr>
          <w:rFonts w:ascii="Times New Roman" w:hAnsi="Times New Roman"/>
          <w:color w:val="000000"/>
          <w:sz w:val="24"/>
          <w:szCs w:val="24"/>
        </w:rPr>
        <w:t>специальные передвижения без мяча; ведение мяча; броски мяча в корзину; подвижные игры на материале баскетбола; - в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олейбол: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подбрасывание мяча; подача мяча; прием и передача мяча; подвижные игры на материале волейбола. </w:t>
      </w:r>
      <w:r w:rsidRPr="004602C1">
        <w:rPr>
          <w:rFonts w:ascii="Times New Roman" w:hAnsi="Times New Roman"/>
          <w:bCs/>
          <w:color w:val="000000"/>
          <w:sz w:val="24"/>
          <w:szCs w:val="24"/>
        </w:rPr>
        <w:t>На материале гимнастики с основами акробатики: - р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азвитие гибкости: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широкие стойки на ногах; разновидности ходьбы, глубокие выпады; наклоны вперед, назад, в сторону в стойках на ногах, в </w:t>
      </w:r>
      <w:proofErr w:type="spellStart"/>
      <w:r w:rsidRPr="004602C1">
        <w:rPr>
          <w:rFonts w:ascii="Times New Roman" w:hAnsi="Times New Roman"/>
          <w:color w:val="000000"/>
          <w:sz w:val="24"/>
          <w:szCs w:val="24"/>
        </w:rPr>
        <w:t>седах</w:t>
      </w:r>
      <w:proofErr w:type="spellEnd"/>
      <w:r w:rsidRPr="004602C1">
        <w:rPr>
          <w:rFonts w:ascii="Times New Roman" w:hAnsi="Times New Roman"/>
          <w:color w:val="000000"/>
          <w:sz w:val="24"/>
          <w:szCs w:val="24"/>
        </w:rPr>
        <w:t xml:space="preserve">; выпады и </w:t>
      </w:r>
      <w:proofErr w:type="spellStart"/>
      <w:r w:rsidRPr="004602C1">
        <w:rPr>
          <w:rFonts w:ascii="Times New Roman" w:hAnsi="Times New Roman"/>
          <w:color w:val="000000"/>
          <w:sz w:val="24"/>
          <w:szCs w:val="24"/>
        </w:rPr>
        <w:t>полушпагаты</w:t>
      </w:r>
      <w:proofErr w:type="spellEnd"/>
      <w:r w:rsidRPr="004602C1">
        <w:rPr>
          <w:rFonts w:ascii="Times New Roman" w:hAnsi="Times New Roman"/>
          <w:color w:val="000000"/>
          <w:sz w:val="24"/>
          <w:szCs w:val="24"/>
        </w:rPr>
        <w:t>; «</w:t>
      </w:r>
      <w:proofErr w:type="spellStart"/>
      <w:r w:rsidR="00B573CD">
        <w:rPr>
          <w:rFonts w:ascii="Times New Roman" w:hAnsi="Times New Roman"/>
          <w:color w:val="000000"/>
          <w:sz w:val="24"/>
          <w:szCs w:val="24"/>
        </w:rPr>
        <w:t>в</w:t>
      </w:r>
      <w:r w:rsidRPr="004602C1">
        <w:rPr>
          <w:rFonts w:ascii="Times New Roman" w:hAnsi="Times New Roman"/>
          <w:color w:val="000000"/>
          <w:sz w:val="24"/>
          <w:szCs w:val="24"/>
        </w:rPr>
        <w:t>ыкруты</w:t>
      </w:r>
      <w:proofErr w:type="spellEnd"/>
      <w:r w:rsidRPr="004602C1">
        <w:rPr>
          <w:rFonts w:ascii="Times New Roman" w:hAnsi="Times New Roman"/>
          <w:color w:val="000000"/>
          <w:sz w:val="24"/>
          <w:szCs w:val="24"/>
        </w:rPr>
        <w:t>» с гимнастической палкой, скакалкой; высокие взмахи поочередно и попеременно правой и левой ногой, стоя у гимнастической стенки и при передвижениях; комплексы упражнений по развитию гибкости; - р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азвитие координации: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преодоление простых препятствий; передвижение с изменяющимся направлением и остановками; ходьба по гимнастической скамейке, низкому гимнастическому бревну, поворотами и </w:t>
      </w:r>
      <w:r w:rsidRPr="004602C1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приседаниями; игры на переключение внимания, на расслабление мышц рук, ног, туловища, преодоление полос препятствий, </w:t>
      </w:r>
      <w:proofErr w:type="spellStart"/>
      <w:r w:rsidRPr="004602C1">
        <w:rPr>
          <w:rFonts w:ascii="Times New Roman" w:hAnsi="Times New Roman"/>
          <w:color w:val="000000"/>
          <w:sz w:val="24"/>
          <w:szCs w:val="24"/>
        </w:rPr>
        <w:t>перелезание</w:t>
      </w:r>
      <w:proofErr w:type="spellEnd"/>
      <w:r w:rsidRPr="004602C1">
        <w:rPr>
          <w:rFonts w:ascii="Times New Roman" w:hAnsi="Times New Roman"/>
          <w:color w:val="000000"/>
          <w:sz w:val="24"/>
          <w:szCs w:val="24"/>
        </w:rPr>
        <w:t xml:space="preserve">  через горку матов; комплексы упражнений на координацию, равновесие;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сигналу; - ф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ормирование осанки: </w:t>
      </w:r>
      <w:r w:rsidRPr="004602C1">
        <w:rPr>
          <w:rFonts w:ascii="Times New Roman" w:hAnsi="Times New Roman"/>
          <w:color w:val="000000"/>
          <w:sz w:val="24"/>
          <w:szCs w:val="24"/>
        </w:rPr>
        <w:t>ходьба на носках, с предметами на голове, с заданной осанкой;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корсета;  - р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азвитие силовых </w:t>
      </w:r>
      <w:proofErr w:type="spellStart"/>
      <w:r w:rsidRPr="004602C1">
        <w:rPr>
          <w:rFonts w:ascii="Times New Roman" w:hAnsi="Times New Roman"/>
          <w:iCs/>
          <w:color w:val="000000"/>
          <w:sz w:val="24"/>
          <w:szCs w:val="24"/>
        </w:rPr>
        <w:t>способностей:</w:t>
      </w:r>
      <w:r w:rsidRPr="004602C1">
        <w:rPr>
          <w:rFonts w:ascii="Times New Roman" w:hAnsi="Times New Roman"/>
          <w:color w:val="000000"/>
          <w:sz w:val="24"/>
          <w:szCs w:val="24"/>
        </w:rPr>
        <w:t>динамические</w:t>
      </w:r>
      <w:proofErr w:type="spellEnd"/>
      <w:r w:rsidRPr="004602C1">
        <w:rPr>
          <w:rFonts w:ascii="Times New Roman" w:hAnsi="Times New Roman"/>
          <w:color w:val="000000"/>
          <w:sz w:val="24"/>
          <w:szCs w:val="24"/>
        </w:rPr>
        <w:t xml:space="preserve"> упражнения с переменой опоры на руки и ноги, на развитие мышц туловища с использованием веса тела и дополнительных отягощений (набивные мячи до 1 кг, гантели до 100 г, гимнастические палки и булавы); </w:t>
      </w:r>
      <w:proofErr w:type="spellStart"/>
      <w:r w:rsidRPr="004602C1">
        <w:rPr>
          <w:rFonts w:ascii="Times New Roman" w:hAnsi="Times New Roman"/>
          <w:color w:val="000000"/>
          <w:sz w:val="24"/>
          <w:szCs w:val="24"/>
        </w:rPr>
        <w:t>перелезание</w:t>
      </w:r>
      <w:proofErr w:type="spellEnd"/>
      <w:r w:rsidRPr="004602C1">
        <w:rPr>
          <w:rFonts w:ascii="Times New Roman" w:hAnsi="Times New Roman"/>
          <w:color w:val="000000"/>
          <w:sz w:val="24"/>
          <w:szCs w:val="24"/>
        </w:rPr>
        <w:t xml:space="preserve"> и перепрыгивание через препятствия с опорой на руки; подтягивание в висе стоя и лежа; отжимание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переноска партнера в парах. </w:t>
      </w:r>
      <w:r w:rsidRPr="004602C1">
        <w:rPr>
          <w:rFonts w:ascii="Times New Roman" w:hAnsi="Times New Roman"/>
          <w:bCs/>
          <w:color w:val="000000"/>
          <w:sz w:val="24"/>
          <w:szCs w:val="24"/>
        </w:rPr>
        <w:t>На материале легкой атлетики:  р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азвитие координации: </w:t>
      </w:r>
      <w:r w:rsidRPr="004602C1">
        <w:rPr>
          <w:rFonts w:ascii="Times New Roman" w:hAnsi="Times New Roman"/>
          <w:color w:val="000000"/>
          <w:sz w:val="24"/>
          <w:szCs w:val="24"/>
        </w:rPr>
        <w:t xml:space="preserve">бег с изменяющимся направлением по ограниченной опоре; </w:t>
      </w:r>
      <w:proofErr w:type="spellStart"/>
      <w:r w:rsidRPr="004602C1">
        <w:rPr>
          <w:rFonts w:ascii="Times New Roman" w:hAnsi="Times New Roman"/>
          <w:color w:val="000000"/>
          <w:sz w:val="24"/>
          <w:szCs w:val="24"/>
        </w:rPr>
        <w:t>пробегание</w:t>
      </w:r>
      <w:proofErr w:type="spellEnd"/>
      <w:r w:rsidRPr="004602C1">
        <w:rPr>
          <w:rFonts w:ascii="Times New Roman" w:hAnsi="Times New Roman"/>
          <w:color w:val="000000"/>
          <w:sz w:val="24"/>
          <w:szCs w:val="24"/>
        </w:rPr>
        <w:t xml:space="preserve"> коротких отрезков из разных исходных положений; прыжки через скакалку на месте на одной ноге и двух ногах поочередно; - р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азвитие быстроты: </w:t>
      </w:r>
      <w:r w:rsidRPr="004602C1">
        <w:rPr>
          <w:rFonts w:ascii="Times New Roman" w:hAnsi="Times New Roman"/>
          <w:color w:val="000000"/>
          <w:sz w:val="24"/>
          <w:szCs w:val="24"/>
        </w:rPr>
        <w:t>повторное выполнение беговых упражнений с максимальной скоростью с высокого старта, из разных исходных положений; челночный бег; ускорение из разных исходных положений; броски в стенку и ловля теннисного мяча в максимальном темпе, из разных исходных положений; - р</w:t>
      </w:r>
      <w:r w:rsidRPr="004602C1">
        <w:rPr>
          <w:rFonts w:ascii="Times New Roman" w:hAnsi="Times New Roman"/>
          <w:iCs/>
          <w:color w:val="000000"/>
          <w:sz w:val="24"/>
          <w:szCs w:val="24"/>
        </w:rPr>
        <w:t xml:space="preserve">азвитие выносливости: </w:t>
      </w:r>
      <w:r w:rsidRPr="004602C1">
        <w:rPr>
          <w:rFonts w:ascii="Times New Roman" w:hAnsi="Times New Roman"/>
          <w:color w:val="000000"/>
          <w:sz w:val="24"/>
          <w:szCs w:val="24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</w:t>
      </w:r>
      <w:r w:rsidR="007B55E0">
        <w:rPr>
          <w:rFonts w:ascii="Times New Roman" w:hAnsi="Times New Roman"/>
          <w:color w:val="000000"/>
          <w:sz w:val="24"/>
          <w:szCs w:val="24"/>
        </w:rPr>
        <w:t>.</w:t>
      </w:r>
    </w:p>
    <w:p w14:paraId="2F3E8D17" w14:textId="77777777" w:rsidR="00357D70" w:rsidRDefault="00357D70" w:rsidP="00C12DD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747A2D9F" w14:textId="1708B651" w:rsidR="00F73E36" w:rsidRDefault="00357D70" w:rsidP="001B444A">
      <w:pPr>
        <w:pStyle w:val="Standard"/>
        <w:shd w:val="clear" w:color="auto" w:fill="FFFFFF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Тематическое планирование учебного предмета</w:t>
      </w:r>
    </w:p>
    <w:p w14:paraId="6868FCEB" w14:textId="77777777" w:rsidR="001B444A" w:rsidRPr="001B444A" w:rsidRDefault="001B444A" w:rsidP="001B444A">
      <w:pPr>
        <w:pStyle w:val="Standard"/>
        <w:shd w:val="clear" w:color="auto" w:fill="FFFFFF"/>
        <w:rPr>
          <w:b/>
          <w:sz w:val="28"/>
          <w:szCs w:val="28"/>
          <w:lang w:val="ru-RU" w:eastAsia="ru-RU"/>
        </w:rPr>
      </w:pPr>
    </w:p>
    <w:tbl>
      <w:tblPr>
        <w:tblW w:w="101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657"/>
        <w:gridCol w:w="1737"/>
        <w:gridCol w:w="5175"/>
      </w:tblGrid>
      <w:tr w:rsidR="00F73E36" w:rsidRPr="008D36F2" w14:paraId="1D926292" w14:textId="77777777" w:rsidTr="001B444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51F1B" w14:textId="77777777" w:rsidR="00F73E36" w:rsidRDefault="00F73E36" w:rsidP="00902A95">
            <w:pPr>
              <w:widowControl w:val="0"/>
              <w:ind w:right="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7097B" w14:textId="77777777" w:rsidR="00F73E36" w:rsidRDefault="00F73E36" w:rsidP="00902A95">
            <w:pPr>
              <w:pStyle w:val="Standard"/>
              <w:jc w:val="center"/>
              <w:rPr>
                <w:b/>
                <w:lang w:eastAsia="ar-SA" w:bidi="ar-SA"/>
              </w:rPr>
            </w:pPr>
            <w:proofErr w:type="spellStart"/>
            <w:r>
              <w:rPr>
                <w:b/>
                <w:lang w:eastAsia="ar-SA" w:bidi="ar-SA"/>
              </w:rPr>
              <w:t>Название</w:t>
            </w:r>
            <w:proofErr w:type="spellEnd"/>
            <w:r>
              <w:rPr>
                <w:b/>
                <w:lang w:eastAsia="ar-SA" w:bidi="ar-SA"/>
              </w:rPr>
              <w:t xml:space="preserve"> </w:t>
            </w:r>
            <w:proofErr w:type="spellStart"/>
            <w:r>
              <w:rPr>
                <w:b/>
                <w:lang w:eastAsia="ar-SA" w:bidi="ar-SA"/>
              </w:rPr>
              <w:t>раздела</w:t>
            </w:r>
            <w:proofErr w:type="spellEnd"/>
            <w:r>
              <w:rPr>
                <w:b/>
                <w:lang w:eastAsia="ar-SA" w:bidi="ar-SA"/>
              </w:rPr>
              <w:t xml:space="preserve"> (</w:t>
            </w:r>
            <w:proofErr w:type="spellStart"/>
            <w:r>
              <w:rPr>
                <w:b/>
                <w:lang w:eastAsia="ar-SA" w:bidi="ar-SA"/>
              </w:rPr>
              <w:t>блока</w:t>
            </w:r>
            <w:proofErr w:type="spellEnd"/>
            <w:r>
              <w:rPr>
                <w:b/>
                <w:lang w:eastAsia="ar-SA" w:bidi="ar-SA"/>
              </w:rPr>
              <w:t>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E336FC6" w14:textId="77777777" w:rsidR="00F73E36" w:rsidRDefault="00F73E36" w:rsidP="00902A95">
            <w:pPr>
              <w:pStyle w:val="Standard"/>
              <w:jc w:val="center"/>
              <w:rPr>
                <w:b/>
                <w:lang w:eastAsia="ar-SA" w:bidi="ar-SA"/>
              </w:rPr>
            </w:pPr>
            <w:proofErr w:type="spellStart"/>
            <w:r>
              <w:rPr>
                <w:b/>
                <w:lang w:eastAsia="ar-SA" w:bidi="ar-SA"/>
              </w:rPr>
              <w:t>Кол-во</w:t>
            </w:r>
            <w:proofErr w:type="spellEnd"/>
            <w:r>
              <w:rPr>
                <w:b/>
                <w:lang w:eastAsia="ar-SA" w:bidi="ar-SA"/>
              </w:rPr>
              <w:t xml:space="preserve"> </w:t>
            </w:r>
            <w:proofErr w:type="spellStart"/>
            <w:r>
              <w:rPr>
                <w:b/>
                <w:lang w:eastAsia="ar-SA" w:bidi="ar-SA"/>
              </w:rPr>
              <w:t>часов</w:t>
            </w:r>
            <w:proofErr w:type="spellEnd"/>
            <w:r>
              <w:rPr>
                <w:b/>
                <w:lang w:eastAsia="ar-SA" w:bidi="ar-SA"/>
              </w:rPr>
              <w:t xml:space="preserve"> </w:t>
            </w:r>
            <w:proofErr w:type="spellStart"/>
            <w:r>
              <w:rPr>
                <w:b/>
                <w:lang w:eastAsia="ar-SA" w:bidi="ar-SA"/>
              </w:rPr>
              <w:t>на</w:t>
            </w:r>
            <w:proofErr w:type="spellEnd"/>
            <w:r>
              <w:rPr>
                <w:b/>
                <w:lang w:eastAsia="ar-SA" w:bidi="ar-SA"/>
              </w:rPr>
              <w:t xml:space="preserve"> </w:t>
            </w:r>
            <w:proofErr w:type="spellStart"/>
            <w:r>
              <w:rPr>
                <w:b/>
                <w:lang w:eastAsia="ar-SA" w:bidi="ar-SA"/>
              </w:rPr>
              <w:t>изучение</w:t>
            </w:r>
            <w:proofErr w:type="spellEnd"/>
            <w:r>
              <w:rPr>
                <w:b/>
                <w:lang w:eastAsia="ar-SA" w:bidi="ar-SA"/>
              </w:rPr>
              <w:t xml:space="preserve"> </w:t>
            </w:r>
            <w:proofErr w:type="spellStart"/>
            <w:r>
              <w:rPr>
                <w:b/>
                <w:lang w:eastAsia="ar-SA" w:bidi="ar-SA"/>
              </w:rPr>
              <w:t>раздела</w:t>
            </w:r>
            <w:proofErr w:type="spellEnd"/>
            <w:r>
              <w:rPr>
                <w:b/>
                <w:lang w:eastAsia="ar-SA" w:bidi="ar-SA"/>
              </w:rPr>
              <w:t xml:space="preserve"> (</w:t>
            </w:r>
            <w:proofErr w:type="spellStart"/>
            <w:r>
              <w:rPr>
                <w:b/>
                <w:lang w:eastAsia="ar-SA" w:bidi="ar-SA"/>
              </w:rPr>
              <w:t>блока</w:t>
            </w:r>
            <w:proofErr w:type="spellEnd"/>
            <w:r>
              <w:rPr>
                <w:b/>
                <w:lang w:eastAsia="ar-SA" w:bidi="ar-SA"/>
              </w:rPr>
              <w:t>)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653F2B2" w14:textId="77777777" w:rsidR="00F73E36" w:rsidRDefault="00F73E36" w:rsidP="0043689A">
            <w:pPr>
              <w:pStyle w:val="Standard"/>
              <w:jc w:val="center"/>
              <w:rPr>
                <w:b/>
                <w:lang w:val="ru-RU" w:eastAsia="ar-SA" w:bidi="ar-SA"/>
              </w:rPr>
            </w:pPr>
            <w:r>
              <w:rPr>
                <w:b/>
                <w:lang w:val="ru-RU" w:eastAsia="ar-SA" w:bidi="ar-SA"/>
              </w:rPr>
              <w:t>Целевые приоритеты воспитания</w:t>
            </w:r>
          </w:p>
        </w:tc>
      </w:tr>
      <w:tr w:rsidR="007B55E0" w:rsidRPr="008D36F2" w14:paraId="6E664DE5" w14:textId="77777777" w:rsidTr="001B444A">
        <w:trPr>
          <w:trHeight w:val="7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3DC2E98" w14:textId="77777777" w:rsidR="007B55E0" w:rsidRDefault="007B55E0" w:rsidP="00902A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00F42F80" w14:textId="77777777" w:rsidR="007B55E0" w:rsidRDefault="007B55E0" w:rsidP="00902A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CC7EA0E" w14:textId="39DFDDC7" w:rsidR="007B55E0" w:rsidRDefault="007B55E0" w:rsidP="004144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5390786" w14:textId="77777777" w:rsidR="007B55E0" w:rsidRPr="00C12DD7" w:rsidRDefault="007B55E0" w:rsidP="00C12DD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DD7">
              <w:rPr>
                <w:rFonts w:ascii="Times New Roman" w:hAnsi="Times New Roman"/>
                <w:sz w:val="24"/>
                <w:szCs w:val="24"/>
              </w:rPr>
              <w:t>Спорт в жизни людей.</w:t>
            </w:r>
          </w:p>
          <w:p w14:paraId="452279B8" w14:textId="25C0DEE8" w:rsidR="007B55E0" w:rsidRDefault="007B55E0" w:rsidP="00902A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BB04022" w14:textId="77777777" w:rsidR="007B55E0" w:rsidRDefault="007B55E0" w:rsidP="00902A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BB675F9" w14:textId="77777777" w:rsidR="007B55E0" w:rsidRDefault="007B55E0" w:rsidP="00902A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23FF5F" w14:textId="682BFA7A" w:rsidR="007B55E0" w:rsidRDefault="007B55E0" w:rsidP="00902A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E00C920" w14:textId="0618A57F" w:rsidR="007B55E0" w:rsidRPr="00C12DD7" w:rsidRDefault="007B55E0" w:rsidP="00C12DD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12DD7">
              <w:rPr>
                <w:rFonts w:ascii="Times New Roman" w:hAnsi="Times New Roman"/>
                <w:sz w:val="24"/>
              </w:rPr>
              <w:t>В сфере творческого отношения к учению: стремление оценить свои возможности, стараться быть лучшим</w:t>
            </w:r>
            <w:r w:rsidR="00AC765B" w:rsidRPr="00C12DD7">
              <w:rPr>
                <w:rFonts w:ascii="Times New Roman" w:hAnsi="Times New Roman"/>
                <w:sz w:val="24"/>
              </w:rPr>
              <w:t>; настойчивость в достижении целей; бережливость.</w:t>
            </w:r>
          </w:p>
          <w:p w14:paraId="5509DD87" w14:textId="77777777" w:rsidR="007B55E0" w:rsidRPr="00C12DD7" w:rsidRDefault="007B55E0" w:rsidP="00C12DD7">
            <w:pPr>
              <w:tabs>
                <w:tab w:val="left" w:pos="295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3E9CBE57" w14:textId="1BE348B5" w:rsidR="007B55E0" w:rsidRPr="00C12DD7" w:rsidRDefault="007B55E0" w:rsidP="00C12DD7">
            <w:pPr>
              <w:tabs>
                <w:tab w:val="left" w:pos="295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12DD7">
              <w:rPr>
                <w:rFonts w:ascii="Times New Roman" w:hAnsi="Times New Roman"/>
                <w:sz w:val="24"/>
              </w:rPr>
              <w:t>В сфере нравственного-эстетического воспитания: формировать у обучающихся целеустремленность, настойчивость в достижении целей</w:t>
            </w:r>
            <w:r w:rsidR="00AC765B" w:rsidRPr="00C12DD7">
              <w:rPr>
                <w:rFonts w:ascii="Times New Roman" w:hAnsi="Times New Roman"/>
                <w:sz w:val="24"/>
              </w:rPr>
              <w:t>;</w:t>
            </w:r>
            <w:r w:rsidR="00AC765B" w:rsidRPr="00C12DD7">
              <w:rPr>
                <w:rFonts w:ascii="Times New Roman" w:hAnsi="Times New Roman"/>
                <w:bCs/>
                <w:sz w:val="24"/>
                <w:szCs w:val="28"/>
              </w:rPr>
              <w:t xml:space="preserve"> стимулировать социальные инициативы учащихся, направленные на реализацию нравственной позиции</w:t>
            </w:r>
            <w:r w:rsidR="00C12DD7">
              <w:rPr>
                <w:rFonts w:ascii="Times New Roman" w:hAnsi="Times New Roman"/>
                <w:bCs/>
                <w:sz w:val="24"/>
                <w:szCs w:val="28"/>
              </w:rPr>
              <w:t>.</w:t>
            </w:r>
          </w:p>
          <w:p w14:paraId="779B984F" w14:textId="26AED30C" w:rsidR="007B55E0" w:rsidRPr="00C12DD7" w:rsidRDefault="007B55E0" w:rsidP="00C12DD7">
            <w:pPr>
              <w:tabs>
                <w:tab w:val="left" w:pos="29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DD7">
              <w:rPr>
                <w:rFonts w:ascii="Times New Roman" w:hAnsi="Times New Roman"/>
                <w:sz w:val="24"/>
                <w:szCs w:val="24"/>
              </w:rPr>
              <w:t>В сфере гражданско-патриотического воспитания:</w:t>
            </w:r>
            <w:r w:rsidRPr="00C12DD7">
              <w:t xml:space="preserve"> </w:t>
            </w:r>
            <w:r w:rsidRPr="00C12DD7">
              <w:rPr>
                <w:rFonts w:ascii="Times New Roman" w:hAnsi="Times New Roman"/>
                <w:sz w:val="24"/>
                <w:szCs w:val="24"/>
              </w:rPr>
              <w:t>формирование у обучающихся военно-прикладных навыков (различные виды лазания, различные виды бега и бега с преодоление препятствий)</w:t>
            </w:r>
            <w:r w:rsidR="00C12DD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E3EE866" w14:textId="7DAD4928" w:rsidR="00AC765B" w:rsidRPr="00C12DD7" w:rsidRDefault="00AC765B" w:rsidP="00C12DD7">
            <w:pPr>
              <w:tabs>
                <w:tab w:val="left" w:pos="29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DD7">
              <w:rPr>
                <w:rFonts w:ascii="Times New Roman" w:hAnsi="Times New Roman"/>
                <w:sz w:val="24"/>
              </w:rPr>
              <w:lastRenderedPageBreak/>
              <w:t>В сфере ценностного отношения к здоровью и здоровому образу жизни:</w:t>
            </w:r>
            <w:r w:rsidRPr="00C12DD7">
              <w:rPr>
                <w:rFonts w:ascii="Times New Roman" w:hAnsi="Times New Roman"/>
                <w:sz w:val="24"/>
                <w:szCs w:val="24"/>
              </w:rPr>
              <w:t xml:space="preserve"> спортивные путешествия познавательного и творческого содержания.</w:t>
            </w:r>
          </w:p>
        </w:tc>
      </w:tr>
      <w:tr w:rsidR="007B55E0" w:rsidRPr="008D36F2" w14:paraId="6E0FA3B1" w14:textId="77777777" w:rsidTr="001B444A">
        <w:trPr>
          <w:trHeight w:val="67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F885F3A" w14:textId="77777777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3DBA01D9" w14:textId="77777777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B8E68A" w14:textId="5B6F20D6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65E9682" w14:textId="2A571414" w:rsidR="007B55E0" w:rsidRPr="00C12DD7" w:rsidRDefault="00C12DD7" w:rsidP="00C12DD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есть жизнь.</w:t>
            </w:r>
          </w:p>
          <w:p w14:paraId="107116CD" w14:textId="4C090254" w:rsidR="007B55E0" w:rsidRPr="00EB27CE" w:rsidRDefault="007B55E0" w:rsidP="007B55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2398CDB" w14:textId="77777777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24DDB315" w14:textId="77777777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8461B4" w14:textId="0B344A19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A52F2D" w14:textId="77777777" w:rsidR="007B55E0" w:rsidRDefault="007B55E0" w:rsidP="00381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7B55E0" w:rsidRPr="008D36F2" w14:paraId="04228C70" w14:textId="77777777" w:rsidTr="001B444A">
        <w:trPr>
          <w:trHeight w:val="88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4D75A1A" w14:textId="77777777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14:paraId="54A857CF" w14:textId="77777777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3D7B29" w14:textId="77777777" w:rsidR="007B55E0" w:rsidRDefault="007B55E0" w:rsidP="007B55E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53D0CE" w14:textId="266D38FA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9ABBF6E" w14:textId="69AA0E91" w:rsidR="007B55E0" w:rsidRPr="00C12DD7" w:rsidRDefault="007B55E0" w:rsidP="00C12DD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DD7">
              <w:rPr>
                <w:rFonts w:ascii="Times New Roman" w:hAnsi="Times New Roman"/>
                <w:bCs/>
                <w:sz w:val="24"/>
                <w:szCs w:val="24"/>
              </w:rPr>
              <w:t>Значение осанки в жизни человека</w:t>
            </w:r>
            <w:r w:rsidR="00C12DD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77E2443" w14:textId="77777777" w:rsidR="007B55E0" w:rsidRDefault="007B55E0" w:rsidP="007B55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D41E560" w14:textId="700B59CD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094ED8" w14:textId="77777777" w:rsidR="007B55E0" w:rsidRDefault="007B55E0" w:rsidP="00381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7B55E0" w:rsidRPr="008D36F2" w14:paraId="1C3A853B" w14:textId="77777777" w:rsidTr="001B444A">
        <w:trPr>
          <w:trHeight w:val="31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ED5AD7C" w14:textId="77777777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6E06C271" w14:textId="35197880" w:rsidR="007B55E0" w:rsidRDefault="007B55E0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5E6330" w14:textId="3BFDCD5B" w:rsidR="007B55E0" w:rsidRPr="00C12DD7" w:rsidRDefault="007B55E0" w:rsidP="00C12DD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DD7">
              <w:rPr>
                <w:rFonts w:ascii="Times New Roman" w:hAnsi="Times New Roman"/>
                <w:bCs/>
                <w:sz w:val="24"/>
                <w:szCs w:val="24"/>
              </w:rPr>
              <w:t>Игры народов мира</w:t>
            </w:r>
            <w:r w:rsidR="00C12DD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40FDEEA" w14:textId="5E7C1B49" w:rsidR="007B55E0" w:rsidRDefault="00A474A9" w:rsidP="007B55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E76C81" w14:textId="77777777" w:rsidR="007B55E0" w:rsidRDefault="007B55E0" w:rsidP="003813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A474A9" w:rsidRPr="008D36F2" w14:paraId="12B7EA07" w14:textId="77777777" w:rsidTr="001B444A">
        <w:trPr>
          <w:trHeight w:val="660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D66B455" w14:textId="14C33EB7" w:rsidR="00A474A9" w:rsidRDefault="00A474A9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820E06B" w14:textId="12BBFF7E" w:rsidR="00A474A9" w:rsidRPr="00C12DD7" w:rsidRDefault="00A474A9" w:rsidP="00C12DD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DD7">
              <w:rPr>
                <w:rFonts w:ascii="Times New Roman" w:hAnsi="Times New Roman"/>
                <w:bCs/>
                <w:sz w:val="24"/>
                <w:szCs w:val="24"/>
              </w:rPr>
              <w:t>Первая помощь при травмах</w:t>
            </w:r>
            <w:r w:rsidR="00C12DD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04E43EA" w14:textId="3C193A1D" w:rsidR="00A474A9" w:rsidRDefault="00A474A9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900FB8" w14:textId="77777777" w:rsidR="00A474A9" w:rsidRDefault="00A474A9" w:rsidP="00A474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A474A9" w:rsidRPr="008D36F2" w14:paraId="119BB4C9" w14:textId="77777777" w:rsidTr="001B444A">
        <w:trPr>
          <w:trHeight w:val="660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1EE2BA" w14:textId="0B1E450F" w:rsidR="00A474A9" w:rsidRDefault="00A474A9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ECBBCE" w14:textId="514539AC" w:rsidR="00A474A9" w:rsidRPr="00C12DD7" w:rsidRDefault="00A474A9" w:rsidP="00C12DD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DD7">
              <w:rPr>
                <w:rFonts w:ascii="Times New Roman" w:hAnsi="Times New Roman"/>
                <w:bCs/>
                <w:sz w:val="24"/>
                <w:szCs w:val="24"/>
              </w:rPr>
              <w:t>Слагаемые здорового образа жизни</w:t>
            </w:r>
            <w:r w:rsidR="00C12DD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1EDBD8F" w14:textId="0E35EE7F" w:rsidR="00A474A9" w:rsidRDefault="00A474A9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8DC3C2" w14:textId="77777777" w:rsidR="00A474A9" w:rsidRDefault="00A474A9" w:rsidP="00A474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A474A9" w:rsidRPr="008D36F2" w14:paraId="7570D56C" w14:textId="77777777" w:rsidTr="001B444A">
        <w:trPr>
          <w:trHeight w:val="660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733C31" w14:textId="34AFDEBF" w:rsidR="00A474A9" w:rsidRDefault="00A474A9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8D8EDFA" w14:textId="67C25E76" w:rsidR="00A474A9" w:rsidRPr="00C12DD7" w:rsidRDefault="00A474A9" w:rsidP="00C12DD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DD7">
              <w:rPr>
                <w:rFonts w:ascii="Times New Roman" w:hAnsi="Times New Roman"/>
                <w:bCs/>
                <w:sz w:val="24"/>
                <w:szCs w:val="24"/>
              </w:rPr>
              <w:t>Подвижные игры с мячом</w:t>
            </w:r>
            <w:r w:rsidR="00C12DD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52E8947" w14:textId="35991EC2" w:rsidR="00A474A9" w:rsidRDefault="000131B2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55537E" w14:textId="77777777" w:rsidR="00A474A9" w:rsidRDefault="00A474A9" w:rsidP="00A474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A474A9" w:rsidRPr="008D36F2" w14:paraId="4EB197F1" w14:textId="77777777" w:rsidTr="001B444A">
        <w:trPr>
          <w:trHeight w:val="660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C0DBF46" w14:textId="77A1EB0B" w:rsidR="00A474A9" w:rsidRDefault="00A474A9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66FB4B9" w14:textId="7968F6F5" w:rsidR="00A474A9" w:rsidRPr="00C12DD7" w:rsidRDefault="00A474A9" w:rsidP="00C12DD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DD7">
              <w:rPr>
                <w:rFonts w:ascii="Times New Roman" w:hAnsi="Times New Roman"/>
                <w:bCs/>
                <w:sz w:val="24"/>
                <w:szCs w:val="24"/>
              </w:rPr>
              <w:t>Профилактика вредных привычек</w:t>
            </w:r>
            <w:r w:rsidR="00C12DD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675044F" w14:textId="1B8037EE" w:rsidR="00A474A9" w:rsidRDefault="00A474A9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332225" w14:textId="77777777" w:rsidR="00A474A9" w:rsidRDefault="00A474A9" w:rsidP="00A474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857574" w:rsidRPr="008D36F2" w14:paraId="58218770" w14:textId="77777777" w:rsidTr="001B444A">
        <w:trPr>
          <w:trHeight w:val="660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890F757" w14:textId="77777777" w:rsidR="00857574" w:rsidRDefault="00857574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C6D7C47" w14:textId="07AEE9B6" w:rsidR="00857574" w:rsidRPr="00B573CD" w:rsidRDefault="00857574" w:rsidP="00A474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F45880E" w14:textId="35A034C1" w:rsidR="00857574" w:rsidRPr="00857574" w:rsidRDefault="00857574" w:rsidP="00A474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757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0131B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75" w:type="dxa"/>
            <w:tcBorders>
              <w:left w:val="single" w:sz="4" w:space="0" w:color="auto"/>
              <w:right w:val="single" w:sz="4" w:space="0" w:color="auto"/>
            </w:tcBorders>
          </w:tcPr>
          <w:p w14:paraId="5981803D" w14:textId="77777777" w:rsidR="00857574" w:rsidRDefault="00857574" w:rsidP="00A474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</w:tbl>
    <w:p w14:paraId="65C736E9" w14:textId="77777777" w:rsidR="00C37C8C" w:rsidRDefault="00C37C8C" w:rsidP="004144F4">
      <w:pPr>
        <w:pStyle w:val="Standard"/>
        <w:jc w:val="right"/>
        <w:rPr>
          <w:bCs/>
          <w:sz w:val="28"/>
          <w:szCs w:val="28"/>
          <w:lang w:val="ru-RU" w:eastAsia="ar-SA" w:bidi="ar-SA"/>
        </w:rPr>
      </w:pPr>
    </w:p>
    <w:p w14:paraId="01AA9585" w14:textId="10FF4497" w:rsidR="0009065A" w:rsidRPr="001B444A" w:rsidRDefault="001B444A" w:rsidP="000C6AC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Календарно-тематическое планирование </w:t>
      </w:r>
      <w:r w:rsidR="001B3FE6">
        <w:rPr>
          <w:rFonts w:ascii="Times New Roman" w:hAnsi="Times New Roman"/>
          <w:b/>
          <w:bCs/>
          <w:sz w:val="28"/>
          <w:szCs w:val="28"/>
          <w:lang w:eastAsia="ar-SA"/>
        </w:rPr>
        <w:t>1</w:t>
      </w:r>
      <w:r w:rsidR="00431A7D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="00357D70" w:rsidRPr="00803B9B">
        <w:rPr>
          <w:rFonts w:ascii="Times New Roman" w:hAnsi="Times New Roman"/>
          <w:b/>
          <w:bCs/>
          <w:sz w:val="28"/>
          <w:szCs w:val="28"/>
          <w:lang w:eastAsia="ar-SA"/>
        </w:rPr>
        <w:t>класс</w:t>
      </w:r>
    </w:p>
    <w:p w14:paraId="3796BA86" w14:textId="77777777" w:rsidR="00357D70" w:rsidRPr="00803B9B" w:rsidRDefault="00357D70" w:rsidP="009B043D">
      <w:pPr>
        <w:pStyle w:val="Standard"/>
        <w:rPr>
          <w:rFonts w:cs="Times New Roman"/>
          <w:b/>
          <w:bCs/>
          <w:sz w:val="28"/>
          <w:szCs w:val="28"/>
          <w:lang w:val="ru-RU" w:eastAsia="ar-SA" w:bidi="ar-S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4500"/>
        <w:gridCol w:w="2162"/>
        <w:gridCol w:w="1985"/>
      </w:tblGrid>
      <w:tr w:rsidR="00357D70" w:rsidRPr="00502681" w14:paraId="52ABBA0E" w14:textId="77777777" w:rsidTr="00DE1A85">
        <w:trPr>
          <w:trHeight w:val="820"/>
        </w:trPr>
        <w:tc>
          <w:tcPr>
            <w:tcW w:w="959" w:type="dxa"/>
            <w:tcBorders>
              <w:bottom w:val="double" w:sz="4" w:space="0" w:color="auto"/>
            </w:tcBorders>
          </w:tcPr>
          <w:p w14:paraId="2C7E86E1" w14:textId="77777777" w:rsidR="00357D70" w:rsidRPr="00502681" w:rsidRDefault="00357D70" w:rsidP="006750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4500" w:type="dxa"/>
            <w:tcBorders>
              <w:bottom w:val="double" w:sz="4" w:space="0" w:color="auto"/>
            </w:tcBorders>
          </w:tcPr>
          <w:p w14:paraId="0D0938FD" w14:textId="77777777" w:rsidR="00357D70" w:rsidRPr="00502681" w:rsidRDefault="00357D70" w:rsidP="006750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</w:t>
            </w:r>
          </w:p>
          <w:p w14:paraId="35DBEDD2" w14:textId="77777777" w:rsidR="00357D70" w:rsidRPr="00502681" w:rsidRDefault="00357D70" w:rsidP="006750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 тем уроков</w:t>
            </w:r>
          </w:p>
        </w:tc>
        <w:tc>
          <w:tcPr>
            <w:tcW w:w="2162" w:type="dxa"/>
            <w:tcBorders>
              <w:bottom w:val="double" w:sz="4" w:space="0" w:color="auto"/>
            </w:tcBorders>
          </w:tcPr>
          <w:p w14:paraId="513F55B3" w14:textId="77777777" w:rsidR="00357D70" w:rsidRPr="00502681" w:rsidRDefault="00357D70" w:rsidP="006750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985" w:type="dxa"/>
            <w:tcBorders>
              <w:bottom w:val="double" w:sz="4" w:space="0" w:color="auto"/>
            </w:tcBorders>
          </w:tcPr>
          <w:p w14:paraId="60C05741" w14:textId="77777777" w:rsidR="00DE1A85" w:rsidRDefault="00357D70" w:rsidP="006750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5026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Скорректиро</w:t>
            </w:r>
            <w:proofErr w:type="spellEnd"/>
          </w:p>
          <w:p w14:paraId="05C787A7" w14:textId="4DE03A3F" w:rsidR="00357D70" w:rsidRPr="00502681" w:rsidRDefault="00357D70" w:rsidP="006750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ванные сроки прохождения</w:t>
            </w:r>
          </w:p>
        </w:tc>
      </w:tr>
      <w:tr w:rsidR="0043689A" w:rsidRPr="00502681" w14:paraId="1E24701C" w14:textId="77777777" w:rsidTr="00DE1A85">
        <w:tc>
          <w:tcPr>
            <w:tcW w:w="960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0D8141" w14:textId="729FF5A3" w:rsidR="0043689A" w:rsidRPr="007A7802" w:rsidRDefault="0043689A" w:rsidP="00675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7802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134EC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7A7802" w:rsidRPr="007A7802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43689A" w:rsidRPr="00502681" w14:paraId="1505A24C" w14:textId="77777777" w:rsidTr="00DE1A85">
        <w:tc>
          <w:tcPr>
            <w:tcW w:w="9606" w:type="dxa"/>
            <w:gridSpan w:val="4"/>
            <w:tcBorders>
              <w:top w:val="double" w:sz="4" w:space="0" w:color="auto"/>
            </w:tcBorders>
          </w:tcPr>
          <w:p w14:paraId="76ED9F4F" w14:textId="08569B98" w:rsidR="0043689A" w:rsidRPr="00502681" w:rsidRDefault="00EB27CE" w:rsidP="00675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7CE">
              <w:rPr>
                <w:rFonts w:ascii="Times New Roman" w:hAnsi="Times New Roman"/>
                <w:b/>
                <w:sz w:val="24"/>
                <w:szCs w:val="24"/>
              </w:rPr>
              <w:t>Спорт в жизни людей</w:t>
            </w:r>
            <w:r w:rsidR="00187B4C">
              <w:rPr>
                <w:rFonts w:ascii="Times New Roman" w:hAnsi="Times New Roman"/>
                <w:b/>
                <w:sz w:val="24"/>
                <w:szCs w:val="24"/>
              </w:rPr>
              <w:t xml:space="preserve"> – 2 </w:t>
            </w:r>
          </w:p>
        </w:tc>
      </w:tr>
      <w:tr w:rsidR="002255F9" w:rsidRPr="00502681" w14:paraId="70E81402" w14:textId="77777777" w:rsidTr="00DE1A85">
        <w:tc>
          <w:tcPr>
            <w:tcW w:w="959" w:type="dxa"/>
          </w:tcPr>
          <w:p w14:paraId="142FF62F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</w:tcPr>
          <w:p w14:paraId="2C9435B7" w14:textId="0100C3C7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27CE">
              <w:rPr>
                <w:rFonts w:ascii="Times New Roman" w:hAnsi="Times New Roman"/>
                <w:color w:val="000000"/>
                <w:sz w:val="24"/>
                <w:szCs w:val="24"/>
              </w:rPr>
              <w:t>Спорт в жизни людей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О</w:t>
            </w:r>
            <w:r w:rsidRPr="00EB27CE">
              <w:rPr>
                <w:rFonts w:ascii="Times New Roman" w:hAnsi="Times New Roman"/>
                <w:color w:val="000000"/>
                <w:sz w:val="24"/>
                <w:szCs w:val="24"/>
              </w:rPr>
              <w:t>лимпийск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EB27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символик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27CE">
              <w:rPr>
                <w:rFonts w:ascii="Times New Roman" w:hAnsi="Times New Roman"/>
                <w:color w:val="000000"/>
                <w:sz w:val="24"/>
                <w:szCs w:val="24"/>
              </w:rPr>
              <w:t>, девиз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B27CE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олимпийских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A2689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 «Запрещенное движение», «Море волнуется»,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</w:tcBorders>
          </w:tcPr>
          <w:p w14:paraId="4CDD6ED1" w14:textId="03F5D452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F130C0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7225037A" w14:textId="77777777" w:rsidTr="00DE1A85">
        <w:tc>
          <w:tcPr>
            <w:tcW w:w="959" w:type="dxa"/>
          </w:tcPr>
          <w:p w14:paraId="12547DE6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</w:tcPr>
          <w:p w14:paraId="4E6EAD0E" w14:textId="2AAC176C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EB27CE">
              <w:rPr>
                <w:rFonts w:ascii="Times New Roman" w:hAnsi="Times New Roman"/>
                <w:sz w:val="24"/>
                <w:szCs w:val="24"/>
              </w:rPr>
              <w:t>начени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B27CE">
              <w:rPr>
                <w:rFonts w:ascii="Times New Roman" w:hAnsi="Times New Roman"/>
                <w:sz w:val="24"/>
                <w:szCs w:val="24"/>
              </w:rPr>
              <w:t xml:space="preserve"> утренней гимнастики для здоровья человека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Разучивание комплекса упражнений для утренней зарядки. 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>Подвижные игры: «К своим флажкам», «Зайцы в огороде»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14:paraId="06F1DD63" w14:textId="08DEF2A8" w:rsidR="002255F9" w:rsidRPr="00D8040A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7C6D6A4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61579A48" w14:textId="77777777" w:rsidTr="00DE1A85">
        <w:trPr>
          <w:trHeight w:val="333"/>
        </w:trPr>
        <w:tc>
          <w:tcPr>
            <w:tcW w:w="9606" w:type="dxa"/>
            <w:gridSpan w:val="4"/>
          </w:tcPr>
          <w:p w14:paraId="0B4E9931" w14:textId="1B0CDFAC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Движение есть жизнь - 9</w:t>
            </w:r>
          </w:p>
        </w:tc>
      </w:tr>
      <w:tr w:rsidR="002255F9" w:rsidRPr="00502681" w14:paraId="61BABC67" w14:textId="77777777" w:rsidTr="00DE1A85">
        <w:trPr>
          <w:trHeight w:val="508"/>
        </w:trPr>
        <w:tc>
          <w:tcPr>
            <w:tcW w:w="959" w:type="dxa"/>
          </w:tcPr>
          <w:p w14:paraId="2334A48E" w14:textId="08CCE94A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00" w:type="dxa"/>
          </w:tcPr>
          <w:p w14:paraId="35999701" w14:textId="6A82A4D9" w:rsidR="002255F9" w:rsidRPr="00F2071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711">
              <w:rPr>
                <w:rFonts w:ascii="Times New Roman" w:hAnsi="Times New Roman"/>
                <w:color w:val="000000"/>
                <w:sz w:val="24"/>
                <w:szCs w:val="24"/>
              </w:rPr>
              <w:t>Влияние физических упражнений на работу организма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>Подвижн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 xml:space="preserve"> «Кошки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>мышки»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14:paraId="6042DCC6" w14:textId="6C0FD897" w:rsidR="002255F9" w:rsidRPr="00123E1D" w:rsidRDefault="002255F9" w:rsidP="002255F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001C88DA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33950CEB" w14:textId="77777777" w:rsidTr="00DE1A85">
        <w:trPr>
          <w:trHeight w:val="508"/>
        </w:trPr>
        <w:tc>
          <w:tcPr>
            <w:tcW w:w="959" w:type="dxa"/>
          </w:tcPr>
          <w:p w14:paraId="78C69FCF" w14:textId="149B3939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00" w:type="dxa"/>
          </w:tcPr>
          <w:p w14:paraId="18C6C4D8" w14:textId="4DE3A83D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7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Разучивание двигательных упражнений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 </w:t>
            </w:r>
            <w:r w:rsidRPr="00F20711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ов. </w:t>
            </w:r>
            <w:r w:rsidRPr="00560E8C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60E8C">
              <w:rPr>
                <w:rFonts w:ascii="Times New Roman" w:hAnsi="Times New Roman"/>
                <w:color w:val="000000"/>
                <w:sz w:val="24"/>
                <w:szCs w:val="24"/>
              </w:rPr>
              <w:t>«Невод», «Бездомный заяц»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14:paraId="1C7A4C17" w14:textId="36F51696" w:rsidR="002255F9" w:rsidRPr="00123E1D" w:rsidRDefault="002255F9" w:rsidP="002255F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C5DBFC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1FD965D8" w14:textId="77777777" w:rsidTr="00DE1A85">
        <w:trPr>
          <w:trHeight w:val="508"/>
        </w:trPr>
        <w:tc>
          <w:tcPr>
            <w:tcW w:w="959" w:type="dxa"/>
          </w:tcPr>
          <w:p w14:paraId="781D59F3" w14:textId="69E821BB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00" w:type="dxa"/>
          </w:tcPr>
          <w:p w14:paraId="1910C387" w14:textId="5F0A49EF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711">
              <w:rPr>
                <w:rFonts w:ascii="Times New Roman" w:hAnsi="Times New Roman"/>
                <w:color w:val="000000"/>
                <w:sz w:val="24"/>
                <w:szCs w:val="24"/>
              </w:rPr>
              <w:t>Разучивание двигательных упражнений с различными предметами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60E8C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игры: «Рыбка», «Неуловимый шнур»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14:paraId="3329DC73" w14:textId="73704A89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FAE96A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714808BF" w14:textId="77777777" w:rsidTr="00DE1A85">
        <w:tc>
          <w:tcPr>
            <w:tcW w:w="959" w:type="dxa"/>
          </w:tcPr>
          <w:p w14:paraId="597D20E6" w14:textId="5C63974A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00" w:type="dxa"/>
          </w:tcPr>
          <w:p w14:paraId="3063F0B8" w14:textId="44B13BAA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бега. </w:t>
            </w:r>
            <w:r w:rsidRPr="00F20711">
              <w:rPr>
                <w:rFonts w:ascii="Times New Roman" w:hAnsi="Times New Roman"/>
                <w:color w:val="000000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беговых упражнений. </w:t>
            </w:r>
            <w:r w:rsidRPr="00560E8C">
              <w:rPr>
                <w:rFonts w:ascii="Times New Roman" w:hAnsi="Times New Roman"/>
                <w:color w:val="000000"/>
                <w:sz w:val="24"/>
                <w:szCs w:val="24"/>
              </w:rPr>
              <w:t>Подвижн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56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 w:rsidRPr="00157B0F">
              <w:rPr>
                <w:rFonts w:ascii="Times New Roman" w:hAnsi="Times New Roman"/>
                <w:color w:val="000000"/>
                <w:sz w:val="24"/>
                <w:szCs w:val="24"/>
              </w:rPr>
              <w:t>«Волк во рву»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A288" w14:textId="35E86600" w:rsidR="002255F9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065ED28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B243CB5" w14:textId="77777777" w:rsidTr="00DE1A85">
        <w:tc>
          <w:tcPr>
            <w:tcW w:w="959" w:type="dxa"/>
          </w:tcPr>
          <w:p w14:paraId="428C3368" w14:textId="0E598196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00" w:type="dxa"/>
          </w:tcPr>
          <w:p w14:paraId="179CFF77" w14:textId="4D5EE6AB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Длительный бег. Разучивание игры </w:t>
            </w:r>
            <w:r w:rsidRPr="009C142D">
              <w:rPr>
                <w:rFonts w:ascii="Times New Roman" w:hAnsi="Times New Roman"/>
                <w:color w:val="000000"/>
                <w:sz w:val="24"/>
                <w:szCs w:val="24"/>
              </w:rPr>
              <w:t>«Догони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142D">
              <w:rPr>
                <w:rFonts w:ascii="Times New Roman" w:hAnsi="Times New Roman"/>
                <w:color w:val="000000"/>
                <w:sz w:val="24"/>
                <w:szCs w:val="24"/>
              </w:rPr>
              <w:t>и коснись».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01342B" w14:textId="2F9DEE22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3B61D0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7B1A3690" w14:textId="77777777" w:rsidTr="00DE1A85">
        <w:tc>
          <w:tcPr>
            <w:tcW w:w="959" w:type="dxa"/>
          </w:tcPr>
          <w:p w14:paraId="16003034" w14:textId="45F42BBC" w:rsidR="002255F9" w:rsidRPr="000A0C6A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00" w:type="dxa"/>
          </w:tcPr>
          <w:p w14:paraId="39573579" w14:textId="73F0F7DA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24D">
              <w:rPr>
                <w:rFonts w:ascii="Times New Roman" w:hAnsi="Times New Roman"/>
                <w:color w:val="000000"/>
                <w:sz w:val="24"/>
                <w:szCs w:val="24"/>
              </w:rPr>
              <w:t>Бег и преодоление препятствий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>Подвижн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A26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«Хвостики».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AB2890" w14:textId="58C569EA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E4012B2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623E47A" w14:textId="77777777" w:rsidTr="00DE1A85">
        <w:tc>
          <w:tcPr>
            <w:tcW w:w="959" w:type="dxa"/>
          </w:tcPr>
          <w:p w14:paraId="37AC34EA" w14:textId="52F65C8B" w:rsidR="002255F9" w:rsidRPr="000A0C6A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00" w:type="dxa"/>
          </w:tcPr>
          <w:p w14:paraId="6476BF8F" w14:textId="6C2C5CCC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024D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в беге с предметами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3A5A77">
              <w:rPr>
                <w:rFonts w:ascii="Times New Roman" w:hAnsi="Times New Roman"/>
                <w:color w:val="000000"/>
                <w:sz w:val="24"/>
                <w:szCs w:val="24"/>
              </w:rPr>
              <w:t>Подвижн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3A5A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 w:rsidRPr="003A5A77">
              <w:rPr>
                <w:rFonts w:ascii="Times New Roman" w:hAnsi="Times New Roman"/>
                <w:color w:val="000000"/>
                <w:sz w:val="24"/>
                <w:szCs w:val="24"/>
              </w:rPr>
              <w:t>«У медведя во бору»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9FC6E3" w14:textId="287D0E80" w:rsidR="002255F9" w:rsidRPr="00D8040A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9DC88F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1B3D424" w14:textId="77777777" w:rsidTr="00DE1A85">
        <w:tc>
          <w:tcPr>
            <w:tcW w:w="959" w:type="dxa"/>
          </w:tcPr>
          <w:p w14:paraId="4A00DD95" w14:textId="48D989C8" w:rsidR="002255F9" w:rsidRPr="000A0C6A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00" w:type="dxa"/>
          </w:tcPr>
          <w:p w14:paraId="1E417EFD" w14:textId="6CAEDD91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4F0907">
              <w:rPr>
                <w:rFonts w:ascii="Times New Roman" w:hAnsi="Times New Roman"/>
                <w:sz w:val="24"/>
                <w:szCs w:val="24"/>
              </w:rPr>
              <w:t>стафет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4F0907">
              <w:rPr>
                <w:rFonts w:ascii="Times New Roman" w:hAnsi="Times New Roman"/>
                <w:sz w:val="24"/>
                <w:szCs w:val="24"/>
              </w:rPr>
              <w:t>«Необыкновенные бега»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16BED" w14:textId="60A20BD4" w:rsidR="002255F9" w:rsidRPr="004F0907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864FE5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44A3E2C3" w14:textId="77777777" w:rsidTr="00DE1A85">
        <w:tc>
          <w:tcPr>
            <w:tcW w:w="959" w:type="dxa"/>
          </w:tcPr>
          <w:p w14:paraId="0ADE3BA7" w14:textId="4CADAC6D" w:rsidR="002255F9" w:rsidRPr="000A0C6A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00" w:type="dxa"/>
          </w:tcPr>
          <w:p w14:paraId="0AA32F97" w14:textId="7A5BB438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62EB">
              <w:rPr>
                <w:rFonts w:ascii="Times New Roman" w:hAnsi="Times New Roman"/>
                <w:color w:val="000000"/>
                <w:sz w:val="24"/>
                <w:szCs w:val="24"/>
              </w:rPr>
              <w:t>Прыжки и воспитание характера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60E8C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</w:t>
            </w:r>
            <w:r w:rsidRPr="00853E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«Попади в мишень».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6576FE" w14:textId="43ACC139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C92BE86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054CA665" w14:textId="77777777" w:rsidTr="00DE1A85">
        <w:tc>
          <w:tcPr>
            <w:tcW w:w="9606" w:type="dxa"/>
            <w:gridSpan w:val="4"/>
          </w:tcPr>
          <w:p w14:paraId="02620453" w14:textId="7533717D" w:rsidR="002255F9" w:rsidRPr="007D57EA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57EA">
              <w:rPr>
                <w:rFonts w:ascii="Times New Roman" w:hAnsi="Times New Roman"/>
                <w:b/>
                <w:bCs/>
                <w:sz w:val="24"/>
                <w:szCs w:val="24"/>
              </w:rPr>
              <w:t>Значение осанки в жизни человека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- 3</w:t>
            </w:r>
          </w:p>
        </w:tc>
      </w:tr>
      <w:tr w:rsidR="002255F9" w:rsidRPr="00502681" w14:paraId="1B49BABA" w14:textId="77777777" w:rsidTr="00DE1A85">
        <w:tc>
          <w:tcPr>
            <w:tcW w:w="959" w:type="dxa"/>
          </w:tcPr>
          <w:p w14:paraId="12E0DA1A" w14:textId="706D1FC7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500" w:type="dxa"/>
          </w:tcPr>
          <w:p w14:paraId="571BCE11" w14:textId="76251ACD" w:rsidR="002255F9" w:rsidRPr="007D57EA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57EA">
              <w:rPr>
                <w:rFonts w:ascii="Times New Roman" w:hAnsi="Times New Roman"/>
                <w:color w:val="000000"/>
                <w:sz w:val="24"/>
                <w:szCs w:val="24"/>
              </w:rPr>
              <w:t>Беседа о значении правильной и красивой осанки в жизни человека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BD4BF9" w14:textId="557D6F30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9187B94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1D95E910" w14:textId="77777777" w:rsidTr="00DE1A85">
        <w:tc>
          <w:tcPr>
            <w:tcW w:w="959" w:type="dxa"/>
          </w:tcPr>
          <w:p w14:paraId="18C9D149" w14:textId="21B01244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500" w:type="dxa"/>
          </w:tcPr>
          <w:p w14:paraId="116EA8D3" w14:textId="0DAFE459" w:rsidR="002255F9" w:rsidRPr="007D57EA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57EA">
              <w:rPr>
                <w:rFonts w:ascii="Times New Roman" w:hAnsi="Times New Roman"/>
                <w:color w:val="000000"/>
                <w:sz w:val="24"/>
                <w:szCs w:val="24"/>
              </w:rPr>
              <w:t>Разучивание комплекса упражнений для исправления и укрепления осанки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4F6F2E" w14:textId="481F6937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693152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55EF12D4" w14:textId="77777777" w:rsidTr="00DE1A85">
        <w:tc>
          <w:tcPr>
            <w:tcW w:w="959" w:type="dxa"/>
          </w:tcPr>
          <w:p w14:paraId="689813AF" w14:textId="77777777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A6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</w:tcPr>
          <w:p w14:paraId="5A00CDF9" w14:textId="05A71727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57EA">
              <w:rPr>
                <w:rFonts w:ascii="Times New Roman" w:hAnsi="Times New Roman"/>
                <w:color w:val="000000"/>
                <w:sz w:val="24"/>
                <w:szCs w:val="24"/>
              </w:rPr>
              <w:t>Освоение простых приёмов самоконтроля осанки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01915">
              <w:rPr>
                <w:rFonts w:ascii="Times New Roman" w:hAnsi="Times New Roman"/>
                <w:color w:val="000000"/>
                <w:sz w:val="24"/>
                <w:szCs w:val="24"/>
              </w:rPr>
              <w:t>Русские народные игры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EAB713" w14:textId="7CFC8B67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7E4A24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4D83FED0" w14:textId="77777777" w:rsidTr="00DE1A85">
        <w:trPr>
          <w:trHeight w:val="362"/>
        </w:trPr>
        <w:tc>
          <w:tcPr>
            <w:tcW w:w="9606" w:type="dxa"/>
            <w:gridSpan w:val="4"/>
            <w:tcBorders>
              <w:bottom w:val="single" w:sz="6" w:space="0" w:color="auto"/>
            </w:tcBorders>
          </w:tcPr>
          <w:p w14:paraId="757CBDA3" w14:textId="5696418B" w:rsidR="002255F9" w:rsidRPr="00DA062B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062B">
              <w:rPr>
                <w:rFonts w:ascii="Times New Roman" w:hAnsi="Times New Roman"/>
                <w:b/>
                <w:bCs/>
                <w:sz w:val="24"/>
                <w:szCs w:val="24"/>
              </w:rPr>
              <w:t>Игры народов мира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- 9</w:t>
            </w:r>
          </w:p>
        </w:tc>
      </w:tr>
      <w:tr w:rsidR="002255F9" w:rsidRPr="00502681" w14:paraId="44426B85" w14:textId="77777777" w:rsidTr="00DE1A85">
        <w:trPr>
          <w:trHeight w:val="187"/>
        </w:trPr>
        <w:tc>
          <w:tcPr>
            <w:tcW w:w="959" w:type="dxa"/>
            <w:tcBorders>
              <w:top w:val="single" w:sz="6" w:space="0" w:color="auto"/>
            </w:tcBorders>
          </w:tcPr>
          <w:p w14:paraId="25A97B2C" w14:textId="33B90DB2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500" w:type="dxa"/>
            <w:tcBorders>
              <w:top w:val="single" w:sz="6" w:space="0" w:color="auto"/>
            </w:tcBorders>
            <w:vAlign w:val="center"/>
          </w:tcPr>
          <w:p w14:paraId="71E7107C" w14:textId="65507998" w:rsidR="002255F9" w:rsidRPr="0001407B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01407B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Виды игр. Их разнообразие. Техника безопасности во время игры.</w:t>
            </w:r>
          </w:p>
        </w:tc>
        <w:tc>
          <w:tcPr>
            <w:tcW w:w="2162" w:type="dxa"/>
            <w:tcBorders>
              <w:top w:val="single" w:sz="6" w:space="0" w:color="auto"/>
            </w:tcBorders>
          </w:tcPr>
          <w:p w14:paraId="48706C84" w14:textId="7F7CF2F6" w:rsidR="002255F9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14:paraId="1BFFED61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022A84EC" w14:textId="77777777" w:rsidTr="00F2634E">
        <w:trPr>
          <w:trHeight w:val="187"/>
        </w:trPr>
        <w:tc>
          <w:tcPr>
            <w:tcW w:w="9606" w:type="dxa"/>
            <w:gridSpan w:val="4"/>
            <w:tcBorders>
              <w:top w:val="single" w:sz="6" w:space="0" w:color="auto"/>
            </w:tcBorders>
          </w:tcPr>
          <w:p w14:paraId="517EA270" w14:textId="6747DD08" w:rsidR="002255F9" w:rsidRPr="00DB07EE" w:rsidRDefault="00134ECC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2025</w:t>
            </w:r>
            <w:r w:rsidR="00C12D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2255F9" w:rsidRPr="00502681" w14:paraId="2F124213" w14:textId="77777777" w:rsidTr="00DE1A85">
        <w:trPr>
          <w:trHeight w:val="187"/>
        </w:trPr>
        <w:tc>
          <w:tcPr>
            <w:tcW w:w="959" w:type="dxa"/>
            <w:tcBorders>
              <w:top w:val="single" w:sz="6" w:space="0" w:color="auto"/>
            </w:tcBorders>
          </w:tcPr>
          <w:p w14:paraId="776746C8" w14:textId="5D4F322A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500" w:type="dxa"/>
            <w:tcBorders>
              <w:top w:val="single" w:sz="6" w:space="0" w:color="auto"/>
            </w:tcBorders>
            <w:vAlign w:val="center"/>
          </w:tcPr>
          <w:p w14:paraId="501358EC" w14:textId="15B85604" w:rsidR="002255F9" w:rsidRPr="0001407B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400DE">
              <w:rPr>
                <w:rFonts w:ascii="Times New Roman" w:hAnsi="Times New Roman"/>
                <w:color w:val="000000"/>
                <w:sz w:val="24"/>
                <w:szCs w:val="24"/>
              </w:rPr>
              <w:t>Хороводные игры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00DE">
              <w:rPr>
                <w:rFonts w:ascii="Times New Roman" w:hAnsi="Times New Roman"/>
                <w:color w:val="000000"/>
                <w:sz w:val="24"/>
                <w:szCs w:val="24"/>
              </w:rPr>
              <w:t>«Ясное золото», «Плетень»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00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«Угадай,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00DE">
              <w:rPr>
                <w:rFonts w:ascii="Times New Roman" w:hAnsi="Times New Roman"/>
                <w:color w:val="000000"/>
                <w:sz w:val="24"/>
                <w:szCs w:val="24"/>
              </w:rPr>
              <w:t>чей голосок»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01407B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Правила игры.</w:t>
            </w:r>
          </w:p>
        </w:tc>
        <w:tc>
          <w:tcPr>
            <w:tcW w:w="2162" w:type="dxa"/>
            <w:tcBorders>
              <w:top w:val="single" w:sz="6" w:space="0" w:color="auto"/>
            </w:tcBorders>
          </w:tcPr>
          <w:p w14:paraId="11472FBA" w14:textId="7781D401" w:rsidR="002255F9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14:paraId="72FEABD0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0B4FA201" w14:textId="77777777" w:rsidTr="00DE1A85">
        <w:trPr>
          <w:trHeight w:val="187"/>
        </w:trPr>
        <w:tc>
          <w:tcPr>
            <w:tcW w:w="959" w:type="dxa"/>
            <w:tcBorders>
              <w:top w:val="single" w:sz="6" w:space="0" w:color="auto"/>
            </w:tcBorders>
          </w:tcPr>
          <w:p w14:paraId="10034B22" w14:textId="2E208D9F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A6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  <w:tcBorders>
              <w:top w:val="single" w:sz="6" w:space="0" w:color="auto"/>
            </w:tcBorders>
            <w:vAlign w:val="center"/>
          </w:tcPr>
          <w:p w14:paraId="69661CA8" w14:textId="2284CF8E" w:rsidR="002255F9" w:rsidRPr="00E400DE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00DE">
              <w:rPr>
                <w:rFonts w:ascii="Times New Roman" w:hAnsi="Times New Roman"/>
                <w:color w:val="000000"/>
                <w:sz w:val="24"/>
                <w:szCs w:val="24"/>
              </w:rPr>
              <w:t>Хороводные игры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«Ручеёк»,</w:t>
            </w:r>
            <w:r w:rsidRPr="002019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«У медведя во бору», «Гуси-лебеди»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6" w:space="0" w:color="auto"/>
            </w:tcBorders>
          </w:tcPr>
          <w:p w14:paraId="0D6659E9" w14:textId="4AAF2851" w:rsidR="002255F9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14:paraId="2A94034E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18E63E47" w14:textId="77777777" w:rsidTr="00DE1A85">
        <w:trPr>
          <w:trHeight w:val="187"/>
        </w:trPr>
        <w:tc>
          <w:tcPr>
            <w:tcW w:w="959" w:type="dxa"/>
            <w:tcBorders>
              <w:top w:val="single" w:sz="6" w:space="0" w:color="auto"/>
            </w:tcBorders>
          </w:tcPr>
          <w:p w14:paraId="68450626" w14:textId="31E5DFDC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A6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  <w:tcBorders>
              <w:top w:val="single" w:sz="6" w:space="0" w:color="auto"/>
            </w:tcBorders>
            <w:vAlign w:val="center"/>
          </w:tcPr>
          <w:p w14:paraId="3B09E0FB" w14:textId="4364B98E" w:rsidR="002255F9" w:rsidRPr="0001407B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01407B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zh-CN"/>
              </w:rPr>
              <w:t>«Удочка»</w:t>
            </w: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zh-CN"/>
              </w:rPr>
              <w:t>,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01407B">
              <w:rPr>
                <w:rFonts w:ascii="Times New Roman" w:hAnsi="Times New Roman"/>
                <w:color w:val="000000"/>
                <w:sz w:val="24"/>
                <w:szCs w:val="24"/>
              </w:rPr>
              <w:t>«Тише едешь</w:t>
            </w:r>
            <w:r w:rsidR="007A7802" w:rsidRPr="0001407B">
              <w:rPr>
                <w:rFonts w:ascii="Times New Roman" w:hAnsi="Times New Roman"/>
                <w:color w:val="000000"/>
                <w:sz w:val="24"/>
                <w:szCs w:val="24"/>
              </w:rPr>
              <w:t>…»</w:t>
            </w:r>
            <w:r w:rsidR="007A780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6" w:space="0" w:color="auto"/>
            </w:tcBorders>
          </w:tcPr>
          <w:p w14:paraId="0508DCB9" w14:textId="3CAA924E" w:rsidR="002255F9" w:rsidRPr="007A27A6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14:paraId="40084906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862E45A" w14:textId="77777777" w:rsidTr="00DE1A85">
        <w:trPr>
          <w:trHeight w:val="187"/>
        </w:trPr>
        <w:tc>
          <w:tcPr>
            <w:tcW w:w="959" w:type="dxa"/>
            <w:tcBorders>
              <w:top w:val="single" w:sz="6" w:space="0" w:color="auto"/>
            </w:tcBorders>
          </w:tcPr>
          <w:p w14:paraId="73F73990" w14:textId="1769B78B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500" w:type="dxa"/>
            <w:tcBorders>
              <w:top w:val="single" w:sz="6" w:space="0" w:color="auto"/>
            </w:tcBorders>
            <w:vAlign w:val="center"/>
          </w:tcPr>
          <w:p w14:paraId="6E684F35" w14:textId="4863A1EC" w:rsidR="002255F9" w:rsidRPr="0001407B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01407B">
              <w:rPr>
                <w:rFonts w:ascii="Times New Roman" w:hAnsi="Times New Roman"/>
                <w:sz w:val="24"/>
                <w:szCs w:val="24"/>
              </w:rPr>
              <w:t>«Волк и козлята»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140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7A7802">
              <w:rPr>
                <w:rFonts w:ascii="Times New Roman" w:hAnsi="Times New Roman"/>
                <w:color w:val="000000"/>
                <w:sz w:val="24"/>
                <w:szCs w:val="24"/>
              </w:rPr>
              <w:t>Аисты».</w:t>
            </w:r>
          </w:p>
        </w:tc>
        <w:tc>
          <w:tcPr>
            <w:tcW w:w="2162" w:type="dxa"/>
            <w:tcBorders>
              <w:top w:val="single" w:sz="6" w:space="0" w:color="auto"/>
            </w:tcBorders>
          </w:tcPr>
          <w:p w14:paraId="32B394DF" w14:textId="76BB7CDF" w:rsidR="002255F9" w:rsidRPr="007A27A6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14:paraId="2E630927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4330B526" w14:textId="77777777" w:rsidTr="00DE1A85">
        <w:trPr>
          <w:trHeight w:val="187"/>
        </w:trPr>
        <w:tc>
          <w:tcPr>
            <w:tcW w:w="959" w:type="dxa"/>
            <w:tcBorders>
              <w:top w:val="single" w:sz="6" w:space="0" w:color="auto"/>
            </w:tcBorders>
          </w:tcPr>
          <w:p w14:paraId="4620E338" w14:textId="5CF3E7DE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500" w:type="dxa"/>
            <w:tcBorders>
              <w:top w:val="single" w:sz="6" w:space="0" w:color="auto"/>
            </w:tcBorders>
            <w:vAlign w:val="center"/>
          </w:tcPr>
          <w:p w14:paraId="76B9B22F" w14:textId="441C997B" w:rsidR="002255F9" w:rsidRPr="0001407B" w:rsidRDefault="007A7802" w:rsidP="002255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«Посадка картофеля»</w:t>
            </w:r>
            <w:r w:rsidR="002255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«Квинта».</w:t>
            </w:r>
          </w:p>
        </w:tc>
        <w:tc>
          <w:tcPr>
            <w:tcW w:w="2162" w:type="dxa"/>
            <w:tcBorders>
              <w:top w:val="single" w:sz="6" w:space="0" w:color="auto"/>
            </w:tcBorders>
          </w:tcPr>
          <w:p w14:paraId="4CF5A2EB" w14:textId="11B25C3E" w:rsidR="002255F9" w:rsidRPr="007A27A6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14:paraId="0677F64E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30B7002B" w14:textId="77777777" w:rsidTr="00DE1A85">
        <w:trPr>
          <w:trHeight w:val="187"/>
        </w:trPr>
        <w:tc>
          <w:tcPr>
            <w:tcW w:w="959" w:type="dxa"/>
            <w:tcBorders>
              <w:top w:val="single" w:sz="6" w:space="0" w:color="auto"/>
            </w:tcBorders>
          </w:tcPr>
          <w:p w14:paraId="6BDD9F6A" w14:textId="5EAB14D5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500" w:type="dxa"/>
            <w:tcBorders>
              <w:top w:val="single" w:sz="6" w:space="0" w:color="auto"/>
            </w:tcBorders>
          </w:tcPr>
          <w:p w14:paraId="1F061B7C" w14:textId="56428123" w:rsidR="002255F9" w:rsidRDefault="007A7802" w:rsidP="002255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«Пастух»</w:t>
            </w:r>
            <w:r w:rsidR="002255F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lang w:eastAsia="zh-CN"/>
              </w:rPr>
              <w:t xml:space="preserve">, </w:t>
            </w:r>
          </w:p>
          <w:p w14:paraId="30399347" w14:textId="3A169E50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407B">
              <w:rPr>
                <w:rFonts w:ascii="Times New Roman" w:hAnsi="Times New Roman"/>
                <w:color w:val="000000"/>
                <w:sz w:val="24"/>
                <w:szCs w:val="24"/>
              </w:rPr>
              <w:t>«Игра в лягушек»</w:t>
            </w:r>
            <w:r w:rsidR="007A780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6" w:space="0" w:color="auto"/>
            </w:tcBorders>
          </w:tcPr>
          <w:p w14:paraId="2BD3E8AE" w14:textId="0289794A" w:rsidR="002255F9" w:rsidRPr="007A27A6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14:paraId="7B922589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541F9AC7" w14:textId="77777777" w:rsidTr="00DE1A85">
        <w:trPr>
          <w:trHeight w:val="187"/>
        </w:trPr>
        <w:tc>
          <w:tcPr>
            <w:tcW w:w="959" w:type="dxa"/>
          </w:tcPr>
          <w:p w14:paraId="778E2DC9" w14:textId="644B265D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500" w:type="dxa"/>
          </w:tcPr>
          <w:p w14:paraId="1D865A3E" w14:textId="38E670B3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zh-CN"/>
              </w:rPr>
            </w:pPr>
            <w:r w:rsidRPr="0001407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7A7802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Вытащи платок»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zh-CN"/>
              </w:rPr>
              <w:t xml:space="preserve">, </w:t>
            </w:r>
          </w:p>
          <w:p w14:paraId="48621DF8" w14:textId="52FA309D" w:rsidR="002255F9" w:rsidRPr="00502681" w:rsidRDefault="007A7802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«Бег к реке».</w:t>
            </w:r>
          </w:p>
        </w:tc>
        <w:tc>
          <w:tcPr>
            <w:tcW w:w="2162" w:type="dxa"/>
          </w:tcPr>
          <w:p w14:paraId="77249459" w14:textId="6EFEB949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5C11B1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98A9712" w14:textId="77777777" w:rsidTr="00DE1A85">
        <w:trPr>
          <w:trHeight w:val="187"/>
        </w:trPr>
        <w:tc>
          <w:tcPr>
            <w:tcW w:w="959" w:type="dxa"/>
          </w:tcPr>
          <w:p w14:paraId="1603A41B" w14:textId="320BA8B6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681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</w:tcPr>
          <w:p w14:paraId="24BB5469" w14:textId="0D05CAB3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407B">
              <w:rPr>
                <w:rFonts w:ascii="Times New Roman" w:hAnsi="Times New Roman"/>
                <w:sz w:val="24"/>
                <w:szCs w:val="24"/>
              </w:rPr>
              <w:t>«Японские салки»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1407B">
              <w:rPr>
                <w:rFonts w:ascii="Times New Roman" w:hAnsi="Times New Roman"/>
                <w:sz w:val="24"/>
                <w:szCs w:val="24"/>
              </w:rPr>
              <w:t>«Отбрось банку»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1407B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zh-CN"/>
              </w:rPr>
              <w:t>«</w:t>
            </w:r>
            <w:r w:rsidRPr="0001407B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Японские жмурки»</w:t>
            </w:r>
            <w:r w:rsidR="007A78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</w:tcPr>
          <w:p w14:paraId="41A20740" w14:textId="3D172892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FFD0A8C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443E6A1E" w14:textId="77777777" w:rsidTr="00DE1A85">
        <w:tc>
          <w:tcPr>
            <w:tcW w:w="9606" w:type="dxa"/>
            <w:gridSpan w:val="4"/>
          </w:tcPr>
          <w:p w14:paraId="6CE91102" w14:textId="4C8A3850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37E">
              <w:rPr>
                <w:rFonts w:ascii="Times New Roman" w:hAnsi="Times New Roman"/>
                <w:b/>
                <w:bCs/>
                <w:sz w:val="24"/>
                <w:szCs w:val="24"/>
              </w:rPr>
              <w:t>Первая помощь при травмах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- 2</w:t>
            </w:r>
          </w:p>
        </w:tc>
      </w:tr>
      <w:tr w:rsidR="002255F9" w:rsidRPr="00502681" w14:paraId="1A5048A1" w14:textId="77777777" w:rsidTr="00DE1A85">
        <w:tc>
          <w:tcPr>
            <w:tcW w:w="959" w:type="dxa"/>
          </w:tcPr>
          <w:p w14:paraId="71C3D525" w14:textId="3C32A1E9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A6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</w:tcPr>
          <w:p w14:paraId="3FB298EB" w14:textId="77777777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видами травм. </w:t>
            </w:r>
          </w:p>
          <w:p w14:paraId="00D4E4A1" w14:textId="546EF4CF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5EA7">
              <w:rPr>
                <w:rFonts w:ascii="Times New Roman" w:hAnsi="Times New Roman"/>
                <w:color w:val="000000"/>
                <w:sz w:val="24"/>
                <w:szCs w:val="24"/>
              </w:rPr>
              <w:t>Игры народов Сибири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85EA7">
              <w:rPr>
                <w:rFonts w:ascii="Times New Roman" w:hAnsi="Times New Roman"/>
                <w:color w:val="000000"/>
                <w:sz w:val="24"/>
                <w:szCs w:val="24"/>
              </w:rPr>
              <w:t>«Борьба на палке», «Волк и олени»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B575" w14:textId="3C7C4DF8" w:rsidR="002255F9" w:rsidRPr="007A27A6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64E920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6E70785" w14:textId="77777777" w:rsidTr="00DE1A85">
        <w:tc>
          <w:tcPr>
            <w:tcW w:w="959" w:type="dxa"/>
          </w:tcPr>
          <w:p w14:paraId="14FF051C" w14:textId="7D7A44C7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A6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</w:tcPr>
          <w:p w14:paraId="4CD64DAE" w14:textId="77777777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36337E">
              <w:rPr>
                <w:rFonts w:ascii="Times New Roman" w:hAnsi="Times New Roman"/>
                <w:sz w:val="24"/>
                <w:szCs w:val="24"/>
              </w:rPr>
              <w:t>есная аптека на службе человека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85E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673B4A1" w14:textId="1BE5756B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5EA7">
              <w:rPr>
                <w:rFonts w:ascii="Times New Roman" w:hAnsi="Times New Roman"/>
                <w:color w:val="000000"/>
                <w:sz w:val="24"/>
                <w:szCs w:val="24"/>
              </w:rPr>
              <w:t>Игры народов Сибири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85EA7">
              <w:rPr>
                <w:rFonts w:ascii="Times New Roman" w:hAnsi="Times New Roman"/>
                <w:color w:val="000000"/>
                <w:sz w:val="24"/>
                <w:szCs w:val="24"/>
              </w:rPr>
              <w:t>«Ледяные палочки», «Ловкий оленевод»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E53377" w14:textId="1C59645B" w:rsidR="002255F9" w:rsidRPr="00502681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6F45829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78C37D57" w14:textId="77777777" w:rsidTr="00DE1A85">
        <w:tc>
          <w:tcPr>
            <w:tcW w:w="9606" w:type="dxa"/>
            <w:gridSpan w:val="4"/>
          </w:tcPr>
          <w:p w14:paraId="52AE035A" w14:textId="1CF6B9BA" w:rsidR="002255F9" w:rsidRPr="0036337E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337E">
              <w:rPr>
                <w:rFonts w:ascii="Times New Roman" w:hAnsi="Times New Roman"/>
                <w:b/>
                <w:bCs/>
                <w:sz w:val="24"/>
                <w:szCs w:val="24"/>
              </w:rPr>
              <w:t>Слагаемые здорового образа жизни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- 2</w:t>
            </w:r>
          </w:p>
        </w:tc>
      </w:tr>
      <w:tr w:rsidR="002255F9" w:rsidRPr="00502681" w14:paraId="08B2D831" w14:textId="77777777" w:rsidTr="00DE1A85">
        <w:tc>
          <w:tcPr>
            <w:tcW w:w="959" w:type="dxa"/>
          </w:tcPr>
          <w:p w14:paraId="7EAC7726" w14:textId="3FE9F694" w:rsidR="002255F9" w:rsidRPr="000A0C6A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00" w:type="dxa"/>
          </w:tcPr>
          <w:p w14:paraId="3963F972" w14:textId="47531601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6337E">
              <w:rPr>
                <w:rFonts w:ascii="Times New Roman" w:hAnsi="Times New Roman"/>
                <w:color w:val="000000"/>
                <w:sz w:val="24"/>
                <w:szCs w:val="24"/>
              </w:rPr>
              <w:t>Закаливание- средство от простуды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Подвижные игры с предметами </w:t>
            </w:r>
            <w:r w:rsidRPr="00A41D8A">
              <w:rPr>
                <w:rFonts w:ascii="Times New Roman" w:hAnsi="Times New Roman"/>
                <w:color w:val="000000"/>
                <w:sz w:val="24"/>
                <w:szCs w:val="24"/>
              </w:rPr>
              <w:t>«Горячий хлеб», «Мотальщики катушек»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56201" w14:textId="2C6BB001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B6DA72B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10DB320C" w14:textId="77777777" w:rsidTr="00DE1A85">
        <w:tc>
          <w:tcPr>
            <w:tcW w:w="959" w:type="dxa"/>
          </w:tcPr>
          <w:p w14:paraId="501C92C9" w14:textId="1D93B8D8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00" w:type="dxa"/>
          </w:tcPr>
          <w:p w14:paraId="733811B1" w14:textId="229FFD7F" w:rsidR="002255F9" w:rsidRPr="0036337E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37E">
              <w:rPr>
                <w:rFonts w:ascii="Times New Roman" w:hAnsi="Times New Roman"/>
                <w:sz w:val="24"/>
                <w:szCs w:val="24"/>
              </w:rPr>
              <w:t>Профилактика и коррекция плоскостопия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DA06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для ступни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DA062B">
              <w:rPr>
                <w:rFonts w:ascii="Times New Roman" w:hAnsi="Times New Roman"/>
                <w:color w:val="000000"/>
                <w:sz w:val="24"/>
                <w:szCs w:val="24"/>
              </w:rPr>
              <w:t>голеностопного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DA062B">
              <w:rPr>
                <w:rFonts w:ascii="Times New Roman" w:hAnsi="Times New Roman"/>
                <w:color w:val="000000"/>
                <w:sz w:val="24"/>
                <w:szCs w:val="24"/>
              </w:rPr>
              <w:t>коленного сустава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Подвижная игра </w:t>
            </w:r>
            <w:r w:rsidRPr="00B910AB">
              <w:rPr>
                <w:rFonts w:ascii="Times New Roman" w:hAnsi="Times New Roman"/>
                <w:color w:val="000000"/>
                <w:sz w:val="24"/>
                <w:szCs w:val="24"/>
              </w:rPr>
              <w:t>«Воздушные акробаты».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0BA9FD" w14:textId="0A2F6291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851DF5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175F79CA" w14:textId="77777777" w:rsidTr="00DE1A85">
        <w:tc>
          <w:tcPr>
            <w:tcW w:w="9606" w:type="dxa"/>
            <w:gridSpan w:val="4"/>
          </w:tcPr>
          <w:p w14:paraId="09A844AE" w14:textId="570E0E82" w:rsidR="002255F9" w:rsidRPr="0036337E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Подвижные игры с мячом -5</w:t>
            </w:r>
          </w:p>
        </w:tc>
      </w:tr>
      <w:tr w:rsidR="002255F9" w:rsidRPr="00502681" w14:paraId="404C01BB" w14:textId="77777777" w:rsidTr="00DE1A85">
        <w:tc>
          <w:tcPr>
            <w:tcW w:w="959" w:type="dxa"/>
          </w:tcPr>
          <w:p w14:paraId="44D00529" w14:textId="6D3B3681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500" w:type="dxa"/>
          </w:tcPr>
          <w:p w14:paraId="76FC165A" w14:textId="77777777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с мячом (передача, ловля).</w:t>
            </w:r>
          </w:p>
          <w:p w14:paraId="1A605E9B" w14:textId="493B8A06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«Вышибалы»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1A2FF4" w14:textId="3A4BF200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AEA710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38154CC" w14:textId="77777777" w:rsidTr="00DE1A85">
        <w:tc>
          <w:tcPr>
            <w:tcW w:w="959" w:type="dxa"/>
          </w:tcPr>
          <w:p w14:paraId="3EEB3282" w14:textId="0ADDF277" w:rsidR="002255F9" w:rsidRPr="00DE1A85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500" w:type="dxa"/>
          </w:tcPr>
          <w:p w14:paraId="2B207C8F" w14:textId="77777777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Метания мяча на точность броска.</w:t>
            </w:r>
          </w:p>
          <w:p w14:paraId="5FFD7B51" w14:textId="23646729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«Попади в цель»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70C751" w14:textId="0E8FC976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39B2FAF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5E42779A" w14:textId="77777777" w:rsidTr="00DE1A85">
        <w:tc>
          <w:tcPr>
            <w:tcW w:w="959" w:type="dxa"/>
          </w:tcPr>
          <w:p w14:paraId="5BEF59F8" w14:textId="1A462CE6" w:rsidR="002255F9" w:rsidRPr="000A0C6A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500" w:type="dxa"/>
          </w:tcPr>
          <w:p w14:paraId="200D35B2" w14:textId="77777777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Метания мяча на дальность броска.</w:t>
            </w:r>
          </w:p>
          <w:p w14:paraId="085B6779" w14:textId="05DDF70D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«Кто дальше?»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9D4168" w14:textId="3D307714" w:rsidR="002255F9" w:rsidRPr="007A27A6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CE31250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2AF1850C" w14:textId="77777777" w:rsidTr="00DE1A85">
        <w:tc>
          <w:tcPr>
            <w:tcW w:w="959" w:type="dxa"/>
          </w:tcPr>
          <w:p w14:paraId="303F6DFF" w14:textId="48CC0765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500" w:type="dxa"/>
          </w:tcPr>
          <w:p w14:paraId="0C6B958C" w14:textId="2990FCF7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игр-эстафеты с мячами.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4E165" w14:textId="0755117C" w:rsidR="002255F9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57A8BF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5FCA0BC7" w14:textId="77777777" w:rsidTr="00DE1A85">
        <w:tc>
          <w:tcPr>
            <w:tcW w:w="959" w:type="dxa"/>
          </w:tcPr>
          <w:p w14:paraId="54C12D22" w14:textId="2A09FF9A" w:rsidR="002255F9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4500" w:type="dxa"/>
          </w:tcPr>
          <w:p w14:paraId="7C35B677" w14:textId="17AF1908" w:rsidR="002255F9" w:rsidRPr="0046091A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091A">
              <w:rPr>
                <w:rFonts w:ascii="Times New Roman" w:hAnsi="Times New Roman"/>
                <w:color w:val="000000"/>
                <w:sz w:val="24"/>
                <w:szCs w:val="24"/>
              </w:rPr>
              <w:t>Спортивная игра «Футбол»:</w:t>
            </w:r>
          </w:p>
          <w:p w14:paraId="33A5F6E1" w14:textId="335FFD7B" w:rsidR="002255F9" w:rsidRPr="0046091A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091A">
              <w:rPr>
                <w:rFonts w:ascii="Times New Roman" w:hAnsi="Times New Roman"/>
                <w:color w:val="000000"/>
                <w:sz w:val="24"/>
                <w:szCs w:val="24"/>
              </w:rPr>
              <w:t>•Рассказ об истории игры</w:t>
            </w:r>
          </w:p>
          <w:p w14:paraId="11ED5130" w14:textId="139EF831" w:rsidR="002255F9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091A">
              <w:rPr>
                <w:rFonts w:ascii="Times New Roman" w:hAnsi="Times New Roman"/>
                <w:color w:val="000000"/>
                <w:sz w:val="24"/>
                <w:szCs w:val="24"/>
              </w:rPr>
              <w:t>•Мини-футбол (знакомство с правилами, игра на свежем воздухе)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505E20" w14:textId="658C8601" w:rsidR="002255F9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37DA9A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4DC4AA49" w14:textId="77777777" w:rsidTr="00DE1A85">
        <w:tc>
          <w:tcPr>
            <w:tcW w:w="9606" w:type="dxa"/>
            <w:gridSpan w:val="4"/>
          </w:tcPr>
          <w:p w14:paraId="06217CFD" w14:textId="472E06E4" w:rsidR="002255F9" w:rsidRPr="00B573CD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73CD">
              <w:rPr>
                <w:rFonts w:ascii="Times New Roman" w:hAnsi="Times New Roman"/>
                <w:b/>
                <w:bCs/>
                <w:sz w:val="24"/>
                <w:szCs w:val="24"/>
              </w:rPr>
              <w:t>Профилактика вредных привычек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-1</w:t>
            </w:r>
          </w:p>
        </w:tc>
      </w:tr>
      <w:tr w:rsidR="002255F9" w:rsidRPr="00502681" w14:paraId="371004C5" w14:textId="77777777" w:rsidTr="00DE1A85">
        <w:tc>
          <w:tcPr>
            <w:tcW w:w="959" w:type="dxa"/>
          </w:tcPr>
          <w:p w14:paraId="0CC58B17" w14:textId="05C0F38E" w:rsidR="002255F9" w:rsidRPr="007A27A6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500" w:type="dxa"/>
          </w:tcPr>
          <w:p w14:paraId="6786A4F7" w14:textId="286BA1A4" w:rsidR="002255F9" w:rsidRPr="00502681" w:rsidRDefault="002255F9" w:rsidP="002255F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73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Посмотрим на курение новыми глазами.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B573CD">
              <w:rPr>
                <w:rFonts w:ascii="Times New Roman" w:hAnsi="Times New Roman"/>
                <w:color w:val="000000"/>
                <w:sz w:val="24"/>
                <w:szCs w:val="24"/>
              </w:rPr>
              <w:t>Сказка «Медведь и трубка»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Подвижные игры-эстафеты.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85F3" w14:textId="5AFDCAE6" w:rsidR="002255F9" w:rsidRPr="004E471B" w:rsidRDefault="002255F9" w:rsidP="002255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E69C88" w14:textId="77777777" w:rsidR="002255F9" w:rsidRPr="00502681" w:rsidRDefault="002255F9" w:rsidP="00225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F9" w:rsidRPr="00502681" w14:paraId="4A6D7921" w14:textId="77777777" w:rsidTr="00DE1A85">
        <w:tc>
          <w:tcPr>
            <w:tcW w:w="9606" w:type="dxa"/>
            <w:gridSpan w:val="4"/>
          </w:tcPr>
          <w:p w14:paraId="7C93BAAD" w14:textId="0028E4CC" w:rsidR="002255F9" w:rsidRPr="00502681" w:rsidRDefault="002255F9" w:rsidP="001B4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33 часа</w:t>
            </w:r>
          </w:p>
        </w:tc>
      </w:tr>
    </w:tbl>
    <w:p w14:paraId="0330FBC3" w14:textId="77777777" w:rsidR="001B444A" w:rsidRPr="001B444A" w:rsidRDefault="001B444A" w:rsidP="000C6AC4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</w:pPr>
      <w:r w:rsidRPr="001B444A">
        <w:rPr>
          <w:rFonts w:ascii="Times New Roman" w:eastAsia="Times New Roman" w:hAnsi="Times New Roman"/>
          <w:b/>
          <w:color w:val="000000"/>
          <w:sz w:val="24"/>
          <w:szCs w:val="24"/>
          <w:lang w:eastAsia="en-US"/>
        </w:rPr>
        <w:t>УЧЕБНО-МЕТОДИЧЕСКОЕ ОБЕСПЕЧЕНИЕ ОБРАЗОВАТЕЛЬНОГО ПРОЦЕССА</w:t>
      </w:r>
    </w:p>
    <w:p w14:paraId="21005109" w14:textId="77777777" w:rsidR="001B444A" w:rsidRPr="001B444A" w:rsidRDefault="001B444A" w:rsidP="001B444A">
      <w:pPr>
        <w:autoSpaceDE w:val="0"/>
        <w:autoSpaceDN w:val="0"/>
        <w:spacing w:before="166" w:after="0" w:line="240" w:lineRule="auto"/>
        <w:ind w:right="144"/>
        <w:rPr>
          <w:rFonts w:ascii="Times New Roman" w:eastAsia="MS Mincho" w:hAnsi="Times New Roman"/>
          <w:sz w:val="24"/>
          <w:szCs w:val="24"/>
          <w:lang w:eastAsia="en-US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Физическая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культура.Футбол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для всех,1-4 класс/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Погадаев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Г.И.; под редакцией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Акинфеева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И., Акционерное общество «Издательство «Просвещение»; </w:t>
      </w:r>
      <w:r w:rsidRPr="001B444A">
        <w:rPr>
          <w:rFonts w:ascii="Times New Roman" w:eastAsia="MS Mincho" w:hAnsi="Times New Roman"/>
          <w:sz w:val="24"/>
          <w:szCs w:val="24"/>
          <w:lang w:eastAsia="en-US"/>
        </w:rPr>
        <w:br/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Физическая культура, 1-2 класс/Барышников В.Я., Белоусов А.И.; под редакцией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Виленского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</w:t>
      </w:r>
      <w:proofErr w:type="spellStart"/>
      <w:proofErr w:type="gram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М.Я.,«</w:t>
      </w:r>
      <w:proofErr w:type="gram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Русское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слово-учебник»; </w:t>
      </w:r>
      <w:r w:rsidRPr="001B444A">
        <w:rPr>
          <w:rFonts w:ascii="Times New Roman" w:eastAsia="MS Mincho" w:hAnsi="Times New Roman"/>
          <w:sz w:val="24"/>
          <w:szCs w:val="24"/>
          <w:lang w:eastAsia="en-US"/>
        </w:rPr>
        <w:br/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Физическая культура. Гимнастика (в 2 частях), 1-4 класс/Винер И.А.,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Горбулина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Н.М., Цыганкова О.Д.; под редакцией Винер И.А., Акционерное общество «Издательство «Просвещение»; </w:t>
      </w:r>
      <w:r w:rsidRPr="001B444A">
        <w:rPr>
          <w:rFonts w:ascii="Times New Roman" w:eastAsia="MS Mincho" w:hAnsi="Times New Roman"/>
          <w:sz w:val="24"/>
          <w:szCs w:val="24"/>
          <w:lang w:eastAsia="en-US"/>
        </w:rPr>
        <w:br/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Физическая культура, 1-4 класс/Лях В.И., Акционерное общество «Издательство «Просвещение»; Физическая культура, 1 класс/Матвеев А.П., Акционерное общество «Издательство «Просвещение»; Физическая культура, 1-2 класс/Петрова Т.В., Копылов Ю.А., Полянская Н.В. и другие, Общество с ограниченной ответственностью «Издательский центр ВЕНТАНА-ГРАФ»; Акционерное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общество«Издательство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Просвещение»; </w:t>
      </w:r>
      <w:r w:rsidRPr="001B444A">
        <w:rPr>
          <w:rFonts w:ascii="Times New Roman" w:eastAsia="MS Mincho" w:hAnsi="Times New Roman"/>
          <w:sz w:val="24"/>
          <w:szCs w:val="24"/>
          <w:lang w:eastAsia="en-US"/>
        </w:rPr>
        <w:br/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Физическая культура, 1-2 класс/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Погадаев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Г.И., ООО «ДРОФА»; АО «Издательство Просвещение»; Физическая культура, 1-2 класс/Шишкина А.В., Алимпиева О.П.,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Брехов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Л.В.,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Издательство«Академкнига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/Учебник»; </w:t>
      </w:r>
      <w:r w:rsidRPr="001B444A">
        <w:rPr>
          <w:rFonts w:ascii="Times New Roman" w:eastAsia="MS Mincho" w:hAnsi="Times New Roman"/>
          <w:sz w:val="24"/>
          <w:szCs w:val="24"/>
          <w:lang w:eastAsia="en-US"/>
        </w:rPr>
        <w:br/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Физическая культура, 1 класс/Лисицкая Т.С., Новикова Л.А., ООО «ДРОФА»; АО «Издательство Просвещение»; </w:t>
      </w:r>
      <w:r w:rsidRPr="001B444A">
        <w:rPr>
          <w:rFonts w:ascii="Times New Roman" w:eastAsia="MS Mincho" w:hAnsi="Times New Roman"/>
          <w:sz w:val="24"/>
          <w:szCs w:val="24"/>
          <w:lang w:eastAsia="en-US"/>
        </w:rPr>
        <w:br/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Физическая культура, 1-4 класс/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Шаулин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В.Н., Комаров А.В., Назарова И.Г.,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Шустиков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Г.С.,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ООО«Развивающее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обучение»; АО «Издательство «Просвещение»; </w:t>
      </w:r>
      <w:r w:rsidRPr="001B444A">
        <w:rPr>
          <w:rFonts w:ascii="Times New Roman" w:eastAsia="MS Mincho" w:hAnsi="Times New Roman"/>
          <w:sz w:val="24"/>
          <w:szCs w:val="24"/>
          <w:lang w:eastAsia="en-US"/>
        </w:rPr>
        <w:br/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Введите свой вариант:</w:t>
      </w:r>
    </w:p>
    <w:p w14:paraId="24318667" w14:textId="77777777" w:rsidR="001B444A" w:rsidRPr="001B444A" w:rsidRDefault="001B444A" w:rsidP="001B444A">
      <w:pPr>
        <w:autoSpaceDE w:val="0"/>
        <w:autoSpaceDN w:val="0"/>
        <w:spacing w:before="262" w:after="0" w:line="240" w:lineRule="auto"/>
        <w:rPr>
          <w:rFonts w:ascii="Times New Roman" w:eastAsia="MS Mincho" w:hAnsi="Times New Roman"/>
          <w:sz w:val="20"/>
          <w:szCs w:val="20"/>
          <w:lang w:eastAsia="en-US"/>
        </w:rPr>
      </w:pPr>
      <w:r w:rsidRPr="001B444A">
        <w:rPr>
          <w:rFonts w:ascii="Times New Roman" w:eastAsia="Times New Roman" w:hAnsi="Times New Roman"/>
          <w:b/>
          <w:color w:val="000000"/>
          <w:sz w:val="20"/>
          <w:szCs w:val="20"/>
          <w:lang w:eastAsia="en-US"/>
        </w:rPr>
        <w:t>МЕТОДИЧЕСКИЕ МАТЕРИАЛЫ ДЛЯ УЧИТЕЛЯ</w:t>
      </w:r>
    </w:p>
    <w:p w14:paraId="1AFDD43B" w14:textId="77777777" w:rsidR="001B444A" w:rsidRPr="001B444A" w:rsidRDefault="001B444A" w:rsidP="001B444A">
      <w:pPr>
        <w:autoSpaceDE w:val="0"/>
        <w:autoSpaceDN w:val="0"/>
        <w:spacing w:before="166" w:after="0" w:line="240" w:lineRule="auto"/>
        <w:rPr>
          <w:rFonts w:ascii="Times New Roman" w:eastAsia="MS Mincho" w:hAnsi="Times New Roman"/>
          <w:sz w:val="24"/>
          <w:szCs w:val="24"/>
          <w:lang w:eastAsia="en-US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Программы образовательных учреждений. Учебник В.И. Лях, А.А.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Зданевич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 xml:space="preserve"> Просвещение,2016.</w:t>
      </w:r>
    </w:p>
    <w:p w14:paraId="16C39D1C" w14:textId="77777777" w:rsidR="001B444A" w:rsidRPr="001B444A" w:rsidRDefault="001B444A" w:rsidP="001B444A">
      <w:pPr>
        <w:autoSpaceDE w:val="0"/>
        <w:autoSpaceDN w:val="0"/>
        <w:spacing w:before="262" w:after="0" w:line="240" w:lineRule="auto"/>
        <w:rPr>
          <w:rFonts w:ascii="Times New Roman" w:eastAsia="MS Mincho" w:hAnsi="Times New Roman"/>
          <w:sz w:val="20"/>
          <w:szCs w:val="20"/>
          <w:lang w:eastAsia="en-US"/>
        </w:rPr>
      </w:pPr>
      <w:r w:rsidRPr="001B444A">
        <w:rPr>
          <w:rFonts w:ascii="Times New Roman" w:eastAsia="Times New Roman" w:hAnsi="Times New Roman"/>
          <w:b/>
          <w:color w:val="000000"/>
          <w:sz w:val="20"/>
          <w:szCs w:val="20"/>
          <w:lang w:eastAsia="en-US"/>
        </w:rPr>
        <w:t>ЦИФРОВЫЕ ОБРАЗОВАТЕЛЬНЫЕ РЕСУРСЫ И РЕСУРСЫ СЕТИ ИНТЕРНЕТ</w:t>
      </w:r>
    </w:p>
    <w:p w14:paraId="696F09CF" w14:textId="77777777" w:rsidR="001B444A" w:rsidRPr="001B444A" w:rsidRDefault="001B444A" w:rsidP="001B444A">
      <w:pPr>
        <w:autoSpaceDE w:val="0"/>
        <w:autoSpaceDN w:val="0"/>
        <w:spacing w:before="166" w:after="0" w:line="240" w:lineRule="auto"/>
        <w:rPr>
          <w:rFonts w:ascii="Times New Roman" w:eastAsia="MS Mincho" w:hAnsi="Times New Roman"/>
          <w:sz w:val="24"/>
          <w:szCs w:val="24"/>
          <w:lang w:eastAsia="en-US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  <w:lang w:val="en-US" w:eastAsia="en-US"/>
        </w:rPr>
        <w:t>https</w:t>
      </w:r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://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val="en-US" w:eastAsia="en-US"/>
        </w:rPr>
        <w:t>resh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.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val="en-US" w:eastAsia="en-US"/>
        </w:rPr>
        <w:t>edu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.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  <w:lang w:eastAsia="en-US"/>
        </w:rPr>
        <w:t>/</w:t>
      </w:r>
    </w:p>
    <w:p w14:paraId="63D82918" w14:textId="37C76E28" w:rsidR="001B444A" w:rsidRPr="001B444A" w:rsidRDefault="001B444A" w:rsidP="001B444A">
      <w:pPr>
        <w:spacing w:after="16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                                                      </w:t>
      </w:r>
      <w:r w:rsidRPr="001B444A">
        <w:rPr>
          <w:rFonts w:ascii="Times New Roman" w:eastAsia="Calibri" w:hAnsi="Times New Roman"/>
          <w:b/>
          <w:sz w:val="24"/>
          <w:szCs w:val="24"/>
          <w:lang w:eastAsia="en-US"/>
        </w:rPr>
        <w:t>Список литературы</w:t>
      </w:r>
    </w:p>
    <w:p w14:paraId="76AD6C9C" w14:textId="77777777" w:rsidR="001B444A" w:rsidRPr="001B444A" w:rsidRDefault="001B444A" w:rsidP="001B444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</w:rPr>
        <w:t xml:space="preserve"> «Двигательные игры, тренинги и уроки здоровья 1-5 классы»,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Н.И.Дереклеева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; Москва: «ВАКО»,2007.</w:t>
      </w:r>
    </w:p>
    <w:p w14:paraId="762C9647" w14:textId="77777777" w:rsidR="001B444A" w:rsidRPr="001B444A" w:rsidRDefault="001B444A" w:rsidP="001B444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</w:rPr>
        <w:t xml:space="preserve">«Подвижные игры 1-4 классы»,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А.Ю.Патрикеев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; Москва: «ВАКО»,2007.</w:t>
      </w:r>
    </w:p>
    <w:p w14:paraId="278E1A81" w14:textId="77777777" w:rsidR="001B444A" w:rsidRPr="001B444A" w:rsidRDefault="001B444A" w:rsidP="001B444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</w:rPr>
        <w:t xml:space="preserve">«Зимние подвижные игры 1-4 классы»,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А.Ю.Патрикеев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; Москва: «ВАКО»,2009.</w:t>
      </w:r>
    </w:p>
    <w:p w14:paraId="119B9252" w14:textId="77777777" w:rsidR="001B444A" w:rsidRPr="001B444A" w:rsidRDefault="001B444A" w:rsidP="001B444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</w:rPr>
        <w:t xml:space="preserve">«Дружить со спортом и игрой»,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Г.П.Попова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; Волгоград: «Учитель»,2008.</w:t>
      </w:r>
    </w:p>
    <w:p w14:paraId="184903E5" w14:textId="77777777" w:rsidR="001B444A" w:rsidRPr="001B444A" w:rsidRDefault="001B444A" w:rsidP="001B444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B444A">
        <w:rPr>
          <w:rFonts w:ascii="Times New Roman" w:eastAsia="Times New Roman" w:hAnsi="Times New Roman"/>
          <w:color w:val="000000"/>
          <w:sz w:val="24"/>
          <w:szCs w:val="24"/>
        </w:rPr>
        <w:t xml:space="preserve">«Физкультура в начальной школе», </w:t>
      </w:r>
      <w:proofErr w:type="spellStart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Г.П.Болонов</w:t>
      </w:r>
      <w:proofErr w:type="spellEnd"/>
      <w:r w:rsidRPr="001B444A">
        <w:rPr>
          <w:rFonts w:ascii="Times New Roman" w:eastAsia="Times New Roman" w:hAnsi="Times New Roman"/>
          <w:color w:val="000000"/>
          <w:sz w:val="24"/>
          <w:szCs w:val="24"/>
        </w:rPr>
        <w:t>; Москва: «ТЦ Сфера»,2005.</w:t>
      </w:r>
    </w:p>
    <w:p w14:paraId="44273332" w14:textId="77777777" w:rsidR="001B444A" w:rsidRPr="001B444A" w:rsidRDefault="001B444A" w:rsidP="001B444A">
      <w:pPr>
        <w:widowControl w:val="0"/>
        <w:numPr>
          <w:ilvl w:val="0"/>
          <w:numId w:val="32"/>
        </w:numPr>
        <w:tabs>
          <w:tab w:val="left" w:pos="0"/>
        </w:tabs>
        <w:spacing w:before="2" w:after="0" w:line="240" w:lineRule="auto"/>
        <w:ind w:right="112"/>
        <w:rPr>
          <w:rFonts w:ascii="Times New Roman" w:eastAsia="Times New Roman" w:hAnsi="Times New Roman"/>
          <w:sz w:val="24"/>
          <w:szCs w:val="24"/>
          <w:lang w:val="x-none" w:eastAsia="x-none"/>
        </w:rPr>
      </w:pPr>
      <w:proofErr w:type="spellStart"/>
      <w:r w:rsidRPr="001B444A">
        <w:rPr>
          <w:rFonts w:ascii="Times New Roman" w:eastAsia="Times New Roman" w:hAnsi="Times New Roman"/>
          <w:sz w:val="24"/>
          <w:szCs w:val="24"/>
          <w:lang w:val="x-none" w:eastAsia="x-none"/>
        </w:rPr>
        <w:t>Колодницкий</w:t>
      </w:r>
      <w:proofErr w:type="spellEnd"/>
      <w:r w:rsidRPr="001B444A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Г. А., Кузнецов В. С., Маслов М. В. «Внеурочная деятельность учащихся». – М. : Просвещение, 2011. – 95 с.</w:t>
      </w:r>
    </w:p>
    <w:p w14:paraId="2EE3D830" w14:textId="77777777" w:rsidR="001B444A" w:rsidRPr="001B444A" w:rsidRDefault="001B444A" w:rsidP="001B444A">
      <w:pPr>
        <w:spacing w:after="160" w:line="259" w:lineRule="auto"/>
        <w:rPr>
          <w:rFonts w:eastAsia="Calibri"/>
          <w:lang w:eastAsia="en-US"/>
        </w:rPr>
      </w:pPr>
    </w:p>
    <w:p w14:paraId="18E0CD4F" w14:textId="77777777" w:rsidR="001B444A" w:rsidRDefault="001B444A"/>
    <w:sectPr w:rsidR="001B444A" w:rsidSect="004602C1">
      <w:footerReference w:type="default" r:id="rId8"/>
      <w:pgSz w:w="11906" w:h="16838"/>
      <w:pgMar w:top="1134" w:right="851" w:bottom="1134" w:left="1418" w:header="720" w:footer="72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30472" w14:textId="77777777" w:rsidR="008617E0" w:rsidRDefault="008617E0" w:rsidP="00710490">
      <w:pPr>
        <w:spacing w:after="0" w:line="240" w:lineRule="auto"/>
      </w:pPr>
      <w:r>
        <w:separator/>
      </w:r>
    </w:p>
  </w:endnote>
  <w:endnote w:type="continuationSeparator" w:id="0">
    <w:p w14:paraId="195EA342" w14:textId="77777777" w:rsidR="008617E0" w:rsidRDefault="008617E0" w:rsidP="0071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DE716" w14:textId="77777777" w:rsidR="00710490" w:rsidRDefault="00710490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A32A90">
      <w:rPr>
        <w:noProof/>
      </w:rPr>
      <w:t>8</w:t>
    </w:r>
    <w:r>
      <w:fldChar w:fldCharType="end"/>
    </w:r>
  </w:p>
  <w:p w14:paraId="73B72DE7" w14:textId="77777777" w:rsidR="00710490" w:rsidRDefault="007104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A748F" w14:textId="77777777" w:rsidR="008617E0" w:rsidRDefault="008617E0" w:rsidP="00710490">
      <w:pPr>
        <w:spacing w:after="0" w:line="240" w:lineRule="auto"/>
      </w:pPr>
      <w:r>
        <w:separator/>
      </w:r>
    </w:p>
  </w:footnote>
  <w:footnote w:type="continuationSeparator" w:id="0">
    <w:p w14:paraId="3888E037" w14:textId="77777777" w:rsidR="008617E0" w:rsidRDefault="008617E0" w:rsidP="00710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8D0F3B0"/>
    <w:multiLevelType w:val="singleLevel"/>
    <w:tmpl w:val="B8D0F3B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E0C3A957"/>
    <w:multiLevelType w:val="singleLevel"/>
    <w:tmpl w:val="E0C3A9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0160ACC"/>
    <w:multiLevelType w:val="multilevel"/>
    <w:tmpl w:val="00160AC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B1881"/>
    <w:multiLevelType w:val="multilevel"/>
    <w:tmpl w:val="114B188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0919B2"/>
    <w:multiLevelType w:val="hybridMultilevel"/>
    <w:tmpl w:val="0246A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E6443"/>
    <w:multiLevelType w:val="hybridMultilevel"/>
    <w:tmpl w:val="8B20AF2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22251179"/>
    <w:multiLevelType w:val="multilevel"/>
    <w:tmpl w:val="2225117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2831AA"/>
    <w:multiLevelType w:val="hybridMultilevel"/>
    <w:tmpl w:val="090EB81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29584D78"/>
    <w:multiLevelType w:val="hybridMultilevel"/>
    <w:tmpl w:val="530EC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B76C6"/>
    <w:multiLevelType w:val="multilevel"/>
    <w:tmpl w:val="2A7B76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9315D9"/>
    <w:multiLevelType w:val="multilevel"/>
    <w:tmpl w:val="2A9315D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E95C38"/>
    <w:multiLevelType w:val="multilevel"/>
    <w:tmpl w:val="39E95C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7C3FDE"/>
    <w:multiLevelType w:val="multilevel"/>
    <w:tmpl w:val="3B7C3F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3317B0"/>
    <w:multiLevelType w:val="multilevel"/>
    <w:tmpl w:val="403317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D25009"/>
    <w:multiLevelType w:val="multilevel"/>
    <w:tmpl w:val="41D250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4464CF"/>
    <w:multiLevelType w:val="hybridMultilevel"/>
    <w:tmpl w:val="21DA2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B30B6"/>
    <w:multiLevelType w:val="multilevel"/>
    <w:tmpl w:val="458B30B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0D6593"/>
    <w:multiLevelType w:val="multilevel"/>
    <w:tmpl w:val="4F0D659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AF7A30"/>
    <w:multiLevelType w:val="hybridMultilevel"/>
    <w:tmpl w:val="E324646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54B90A11"/>
    <w:multiLevelType w:val="multilevel"/>
    <w:tmpl w:val="54B90A1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0F3C99"/>
    <w:multiLevelType w:val="hybridMultilevel"/>
    <w:tmpl w:val="7BE2F768"/>
    <w:lvl w:ilvl="0" w:tplc="4C78165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7BD2FA8"/>
    <w:multiLevelType w:val="hybridMultilevel"/>
    <w:tmpl w:val="38987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D25D69"/>
    <w:multiLevelType w:val="hybridMultilevel"/>
    <w:tmpl w:val="82E29A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0AA257C"/>
    <w:multiLevelType w:val="multilevel"/>
    <w:tmpl w:val="60AA257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586036"/>
    <w:multiLevelType w:val="multilevel"/>
    <w:tmpl w:val="6B5860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6B3ABC"/>
    <w:multiLevelType w:val="multilevel"/>
    <w:tmpl w:val="6B6B3AB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5C4A96"/>
    <w:multiLevelType w:val="multilevel"/>
    <w:tmpl w:val="6C5C4A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450A76"/>
    <w:multiLevelType w:val="multilevel"/>
    <w:tmpl w:val="6F450A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720E3C"/>
    <w:multiLevelType w:val="multilevel"/>
    <w:tmpl w:val="70720E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1E4DCF"/>
    <w:multiLevelType w:val="hybridMultilevel"/>
    <w:tmpl w:val="5C70C502"/>
    <w:lvl w:ilvl="0" w:tplc="040C87C6">
      <w:start w:val="1"/>
      <w:numFmt w:val="upperRoman"/>
      <w:lvlText w:val="%1."/>
      <w:lvlJc w:val="left"/>
      <w:pPr>
        <w:ind w:left="1080" w:hanging="720"/>
      </w:pPr>
      <w:rPr>
        <w:rFonts w:eastAsia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6CB0A8B"/>
    <w:multiLevelType w:val="hybridMultilevel"/>
    <w:tmpl w:val="5184B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AA3C79"/>
    <w:multiLevelType w:val="multilevel"/>
    <w:tmpl w:val="79AA3C7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31"/>
  </w:num>
  <w:num w:numId="5">
    <w:abstractNumId w:val="6"/>
  </w:num>
  <w:num w:numId="6">
    <w:abstractNumId w:val="3"/>
  </w:num>
  <w:num w:numId="7">
    <w:abstractNumId w:val="26"/>
  </w:num>
  <w:num w:numId="8">
    <w:abstractNumId w:val="28"/>
  </w:num>
  <w:num w:numId="9">
    <w:abstractNumId w:val="24"/>
  </w:num>
  <w:num w:numId="10">
    <w:abstractNumId w:val="19"/>
  </w:num>
  <w:num w:numId="11">
    <w:abstractNumId w:val="27"/>
  </w:num>
  <w:num w:numId="12">
    <w:abstractNumId w:val="9"/>
  </w:num>
  <w:num w:numId="13">
    <w:abstractNumId w:val="25"/>
  </w:num>
  <w:num w:numId="14">
    <w:abstractNumId w:val="10"/>
  </w:num>
  <w:num w:numId="15">
    <w:abstractNumId w:val="11"/>
  </w:num>
  <w:num w:numId="16">
    <w:abstractNumId w:val="12"/>
  </w:num>
  <w:num w:numId="17">
    <w:abstractNumId w:val="2"/>
  </w:num>
  <w:num w:numId="18">
    <w:abstractNumId w:val="13"/>
  </w:num>
  <w:num w:numId="19">
    <w:abstractNumId w:val="17"/>
  </w:num>
  <w:num w:numId="20">
    <w:abstractNumId w:val="16"/>
  </w:num>
  <w:num w:numId="21">
    <w:abstractNumId w:val="1"/>
  </w:num>
  <w:num w:numId="22">
    <w:abstractNumId w:val="20"/>
  </w:num>
  <w:num w:numId="23">
    <w:abstractNumId w:val="29"/>
  </w:num>
  <w:num w:numId="24">
    <w:abstractNumId w:val="22"/>
  </w:num>
  <w:num w:numId="25">
    <w:abstractNumId w:val="21"/>
  </w:num>
  <w:num w:numId="26">
    <w:abstractNumId w:val="18"/>
  </w:num>
  <w:num w:numId="27">
    <w:abstractNumId w:val="8"/>
  </w:num>
  <w:num w:numId="28">
    <w:abstractNumId w:val="4"/>
  </w:num>
  <w:num w:numId="29">
    <w:abstractNumId w:val="15"/>
  </w:num>
  <w:num w:numId="30">
    <w:abstractNumId w:val="7"/>
  </w:num>
  <w:num w:numId="31">
    <w:abstractNumId w:val="5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AA1D6F"/>
    <w:rsid w:val="000131B2"/>
    <w:rsid w:val="00020FC6"/>
    <w:rsid w:val="00045004"/>
    <w:rsid w:val="00060E4F"/>
    <w:rsid w:val="00063E2C"/>
    <w:rsid w:val="0009065A"/>
    <w:rsid w:val="00091151"/>
    <w:rsid w:val="000A0C6A"/>
    <w:rsid w:val="000A40D3"/>
    <w:rsid w:val="000B0760"/>
    <w:rsid w:val="000B4F38"/>
    <w:rsid w:val="000B6EEB"/>
    <w:rsid w:val="000C6AC4"/>
    <w:rsid w:val="000D268C"/>
    <w:rsid w:val="000D4FF9"/>
    <w:rsid w:val="000E42AC"/>
    <w:rsid w:val="000E74DA"/>
    <w:rsid w:val="00126464"/>
    <w:rsid w:val="00126F81"/>
    <w:rsid w:val="001277FE"/>
    <w:rsid w:val="00134ECC"/>
    <w:rsid w:val="001365CD"/>
    <w:rsid w:val="00141030"/>
    <w:rsid w:val="00145BD2"/>
    <w:rsid w:val="0014609C"/>
    <w:rsid w:val="00157B0F"/>
    <w:rsid w:val="0016707A"/>
    <w:rsid w:val="001759C1"/>
    <w:rsid w:val="00175A4A"/>
    <w:rsid w:val="001828F8"/>
    <w:rsid w:val="00185055"/>
    <w:rsid w:val="00187B4C"/>
    <w:rsid w:val="001B3FE6"/>
    <w:rsid w:val="001B444A"/>
    <w:rsid w:val="001C566F"/>
    <w:rsid w:val="001C6838"/>
    <w:rsid w:val="001D1D8C"/>
    <w:rsid w:val="001F1088"/>
    <w:rsid w:val="00201915"/>
    <w:rsid w:val="00213A03"/>
    <w:rsid w:val="002255F9"/>
    <w:rsid w:val="002279BA"/>
    <w:rsid w:val="00270535"/>
    <w:rsid w:val="00272FDE"/>
    <w:rsid w:val="002765F9"/>
    <w:rsid w:val="00290EA0"/>
    <w:rsid w:val="002A2189"/>
    <w:rsid w:val="002A2689"/>
    <w:rsid w:val="002A4A0D"/>
    <w:rsid w:val="002B4A7D"/>
    <w:rsid w:val="002C3B70"/>
    <w:rsid w:val="002D5205"/>
    <w:rsid w:val="00344BEF"/>
    <w:rsid w:val="003555CC"/>
    <w:rsid w:val="00357D70"/>
    <w:rsid w:val="0036337E"/>
    <w:rsid w:val="00364AA9"/>
    <w:rsid w:val="00381317"/>
    <w:rsid w:val="003A5A77"/>
    <w:rsid w:val="003B6EB0"/>
    <w:rsid w:val="004049EC"/>
    <w:rsid w:val="004144F4"/>
    <w:rsid w:val="00424E7A"/>
    <w:rsid w:val="00431A7D"/>
    <w:rsid w:val="0043689A"/>
    <w:rsid w:val="00445B42"/>
    <w:rsid w:val="004602C1"/>
    <w:rsid w:val="0046091A"/>
    <w:rsid w:val="00462EEA"/>
    <w:rsid w:val="0046327A"/>
    <w:rsid w:val="0046735D"/>
    <w:rsid w:val="00467FE1"/>
    <w:rsid w:val="0047728E"/>
    <w:rsid w:val="00491046"/>
    <w:rsid w:val="004B06E4"/>
    <w:rsid w:val="004C0C14"/>
    <w:rsid w:val="004E471B"/>
    <w:rsid w:val="004F0907"/>
    <w:rsid w:val="004F5DEC"/>
    <w:rsid w:val="00502681"/>
    <w:rsid w:val="00503B93"/>
    <w:rsid w:val="005062EB"/>
    <w:rsid w:val="005067DD"/>
    <w:rsid w:val="00510E79"/>
    <w:rsid w:val="00522B63"/>
    <w:rsid w:val="00523B9C"/>
    <w:rsid w:val="00540CA2"/>
    <w:rsid w:val="005565EB"/>
    <w:rsid w:val="00560E8C"/>
    <w:rsid w:val="00577278"/>
    <w:rsid w:val="00591FA4"/>
    <w:rsid w:val="00592720"/>
    <w:rsid w:val="005A6180"/>
    <w:rsid w:val="005B0D75"/>
    <w:rsid w:val="005B50B8"/>
    <w:rsid w:val="005F317A"/>
    <w:rsid w:val="005F6FD9"/>
    <w:rsid w:val="00610017"/>
    <w:rsid w:val="0061643F"/>
    <w:rsid w:val="0061668B"/>
    <w:rsid w:val="00627C57"/>
    <w:rsid w:val="00655653"/>
    <w:rsid w:val="00670302"/>
    <w:rsid w:val="00672C5D"/>
    <w:rsid w:val="006750C3"/>
    <w:rsid w:val="00697A29"/>
    <w:rsid w:val="006A0AE5"/>
    <w:rsid w:val="006A2A29"/>
    <w:rsid w:val="006B3B61"/>
    <w:rsid w:val="006C1CF9"/>
    <w:rsid w:val="006C4138"/>
    <w:rsid w:val="006E19B2"/>
    <w:rsid w:val="00704B27"/>
    <w:rsid w:val="00707520"/>
    <w:rsid w:val="007101A3"/>
    <w:rsid w:val="00710490"/>
    <w:rsid w:val="00713236"/>
    <w:rsid w:val="007338FE"/>
    <w:rsid w:val="0075602E"/>
    <w:rsid w:val="00763EAE"/>
    <w:rsid w:val="00775562"/>
    <w:rsid w:val="00782BFF"/>
    <w:rsid w:val="007A27A6"/>
    <w:rsid w:val="007A7802"/>
    <w:rsid w:val="007B55E0"/>
    <w:rsid w:val="007B597C"/>
    <w:rsid w:val="007C4D16"/>
    <w:rsid w:val="007D57EA"/>
    <w:rsid w:val="007F3EA2"/>
    <w:rsid w:val="00803B9B"/>
    <w:rsid w:val="00822DC8"/>
    <w:rsid w:val="00824419"/>
    <w:rsid w:val="008336CF"/>
    <w:rsid w:val="00840C27"/>
    <w:rsid w:val="00853EA5"/>
    <w:rsid w:val="00857574"/>
    <w:rsid w:val="008617E0"/>
    <w:rsid w:val="008747AF"/>
    <w:rsid w:val="00897918"/>
    <w:rsid w:val="008B024D"/>
    <w:rsid w:val="008B436D"/>
    <w:rsid w:val="008B6BE5"/>
    <w:rsid w:val="008C0A33"/>
    <w:rsid w:val="008C3978"/>
    <w:rsid w:val="008D199C"/>
    <w:rsid w:val="008E1BE4"/>
    <w:rsid w:val="009232C3"/>
    <w:rsid w:val="00924AC8"/>
    <w:rsid w:val="009316E5"/>
    <w:rsid w:val="009642ED"/>
    <w:rsid w:val="009763C9"/>
    <w:rsid w:val="009A2B78"/>
    <w:rsid w:val="009B043D"/>
    <w:rsid w:val="009B59E4"/>
    <w:rsid w:val="009C142D"/>
    <w:rsid w:val="009C3A3C"/>
    <w:rsid w:val="009E44CE"/>
    <w:rsid w:val="00A03D67"/>
    <w:rsid w:val="00A11AEF"/>
    <w:rsid w:val="00A16403"/>
    <w:rsid w:val="00A26EA5"/>
    <w:rsid w:val="00A32A90"/>
    <w:rsid w:val="00A37B84"/>
    <w:rsid w:val="00A41D8A"/>
    <w:rsid w:val="00A474A9"/>
    <w:rsid w:val="00A82992"/>
    <w:rsid w:val="00AA2287"/>
    <w:rsid w:val="00AA6DDA"/>
    <w:rsid w:val="00AC765B"/>
    <w:rsid w:val="00AF5F57"/>
    <w:rsid w:val="00B04EC7"/>
    <w:rsid w:val="00B32781"/>
    <w:rsid w:val="00B35CFD"/>
    <w:rsid w:val="00B43095"/>
    <w:rsid w:val="00B4525D"/>
    <w:rsid w:val="00B573CD"/>
    <w:rsid w:val="00B83AA9"/>
    <w:rsid w:val="00B85EA7"/>
    <w:rsid w:val="00B8762F"/>
    <w:rsid w:val="00B910AB"/>
    <w:rsid w:val="00B9445C"/>
    <w:rsid w:val="00BA601B"/>
    <w:rsid w:val="00BC0A5F"/>
    <w:rsid w:val="00BD2CFD"/>
    <w:rsid w:val="00BE1BAB"/>
    <w:rsid w:val="00BF6914"/>
    <w:rsid w:val="00C0575A"/>
    <w:rsid w:val="00C12DD7"/>
    <w:rsid w:val="00C26BEC"/>
    <w:rsid w:val="00C37C8C"/>
    <w:rsid w:val="00C42DBA"/>
    <w:rsid w:val="00C47596"/>
    <w:rsid w:val="00C50DED"/>
    <w:rsid w:val="00C51745"/>
    <w:rsid w:val="00C63D51"/>
    <w:rsid w:val="00C64534"/>
    <w:rsid w:val="00C65786"/>
    <w:rsid w:val="00C7452D"/>
    <w:rsid w:val="00C8391C"/>
    <w:rsid w:val="00C86EF5"/>
    <w:rsid w:val="00C92B52"/>
    <w:rsid w:val="00CA2E61"/>
    <w:rsid w:val="00CB6D90"/>
    <w:rsid w:val="00CD14FA"/>
    <w:rsid w:val="00CD7152"/>
    <w:rsid w:val="00CE0644"/>
    <w:rsid w:val="00CF491E"/>
    <w:rsid w:val="00D15776"/>
    <w:rsid w:val="00D2435D"/>
    <w:rsid w:val="00D25B5B"/>
    <w:rsid w:val="00D3423C"/>
    <w:rsid w:val="00D61571"/>
    <w:rsid w:val="00D663DD"/>
    <w:rsid w:val="00D74776"/>
    <w:rsid w:val="00D74BCD"/>
    <w:rsid w:val="00D8040A"/>
    <w:rsid w:val="00D93EE6"/>
    <w:rsid w:val="00DA062B"/>
    <w:rsid w:val="00DA2CC7"/>
    <w:rsid w:val="00DB07EE"/>
    <w:rsid w:val="00DC26DE"/>
    <w:rsid w:val="00DC44C2"/>
    <w:rsid w:val="00DC4C63"/>
    <w:rsid w:val="00DD437E"/>
    <w:rsid w:val="00DD6F8F"/>
    <w:rsid w:val="00DE1A85"/>
    <w:rsid w:val="00DE7B47"/>
    <w:rsid w:val="00E02CBC"/>
    <w:rsid w:val="00E0654F"/>
    <w:rsid w:val="00E13324"/>
    <w:rsid w:val="00E16135"/>
    <w:rsid w:val="00E36B75"/>
    <w:rsid w:val="00E400DE"/>
    <w:rsid w:val="00E504B8"/>
    <w:rsid w:val="00E6654E"/>
    <w:rsid w:val="00E77B92"/>
    <w:rsid w:val="00E8299C"/>
    <w:rsid w:val="00EA0469"/>
    <w:rsid w:val="00EB0EA5"/>
    <w:rsid w:val="00EB27CE"/>
    <w:rsid w:val="00EC1BFB"/>
    <w:rsid w:val="00ED23C3"/>
    <w:rsid w:val="00EE67BD"/>
    <w:rsid w:val="00EF2CB4"/>
    <w:rsid w:val="00F060DB"/>
    <w:rsid w:val="00F1423B"/>
    <w:rsid w:val="00F15375"/>
    <w:rsid w:val="00F20711"/>
    <w:rsid w:val="00F33D87"/>
    <w:rsid w:val="00F73E36"/>
    <w:rsid w:val="00FB108A"/>
    <w:rsid w:val="00FC4814"/>
    <w:rsid w:val="00FD4AE9"/>
    <w:rsid w:val="00FF421F"/>
    <w:rsid w:val="058A2C86"/>
    <w:rsid w:val="05B2030F"/>
    <w:rsid w:val="09C4659B"/>
    <w:rsid w:val="0FF157D2"/>
    <w:rsid w:val="16AA1D6F"/>
    <w:rsid w:val="177A1817"/>
    <w:rsid w:val="18F134D8"/>
    <w:rsid w:val="1C4D0860"/>
    <w:rsid w:val="28337D5B"/>
    <w:rsid w:val="289B1298"/>
    <w:rsid w:val="2CE22535"/>
    <w:rsid w:val="3C291F9E"/>
    <w:rsid w:val="3E216E32"/>
    <w:rsid w:val="3E924C1F"/>
    <w:rsid w:val="44540A22"/>
    <w:rsid w:val="4FEC2BED"/>
    <w:rsid w:val="58D459C3"/>
    <w:rsid w:val="59C44DCE"/>
    <w:rsid w:val="5A591D36"/>
    <w:rsid w:val="5F606569"/>
    <w:rsid w:val="63647337"/>
    <w:rsid w:val="78D639A0"/>
    <w:rsid w:val="7FEB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7E4DB"/>
  <w15:docId w15:val="{0EF705E1-6053-4E29-B722-BDE67B5A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08A"/>
    <w:pPr>
      <w:spacing w:after="200" w:line="276" w:lineRule="auto"/>
    </w:pPr>
    <w:rPr>
      <w:rFonts w:ascii="Calibri" w:eastAsia="SimSun" w:hAnsi="Calibri"/>
      <w:sz w:val="22"/>
      <w:szCs w:val="22"/>
    </w:rPr>
  </w:style>
  <w:style w:type="paragraph" w:styleId="1">
    <w:name w:val="heading 1"/>
    <w:basedOn w:val="a"/>
    <w:link w:val="10"/>
    <w:uiPriority w:val="1"/>
    <w:qFormat/>
    <w:rsid w:val="004602C1"/>
    <w:pPr>
      <w:widowControl w:val="0"/>
      <w:autoSpaceDE w:val="0"/>
      <w:autoSpaceDN w:val="0"/>
      <w:spacing w:before="66" w:after="0" w:line="240" w:lineRule="auto"/>
      <w:ind w:left="106"/>
      <w:outlineLvl w:val="0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B108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1668B"/>
    <w:rPr>
      <w:rFonts w:ascii="Calibri" w:eastAsia="SimSun" w:hAnsi="Calibri" w:cs="Times New Roman"/>
    </w:rPr>
  </w:style>
  <w:style w:type="paragraph" w:styleId="a5">
    <w:name w:val="footer"/>
    <w:basedOn w:val="a"/>
    <w:link w:val="a6"/>
    <w:uiPriority w:val="99"/>
    <w:rsid w:val="00FB108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61668B"/>
    <w:rPr>
      <w:rFonts w:ascii="Calibri" w:eastAsia="SimSun" w:hAnsi="Calibri" w:cs="Times New Roman"/>
    </w:rPr>
  </w:style>
  <w:style w:type="paragraph" w:styleId="a7">
    <w:name w:val="Normal (Web)"/>
    <w:basedOn w:val="a"/>
    <w:uiPriority w:val="99"/>
    <w:rsid w:val="00FB108A"/>
    <w:pPr>
      <w:spacing w:beforeAutospacing="1" w:after="0" w:afterAutospacing="1"/>
    </w:pPr>
    <w:rPr>
      <w:rFonts w:ascii="Times New Roman" w:hAnsi="Times New Roman"/>
      <w:sz w:val="24"/>
      <w:szCs w:val="24"/>
      <w:lang w:val="en-US" w:eastAsia="zh-CN"/>
    </w:rPr>
  </w:style>
  <w:style w:type="table" w:styleId="a8">
    <w:name w:val="Table Grid"/>
    <w:basedOn w:val="a1"/>
    <w:uiPriority w:val="99"/>
    <w:rsid w:val="00FB10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FB108A"/>
    <w:rPr>
      <w:rFonts w:ascii="Calibri" w:eastAsia="SimSun" w:hAnsi="Calibri"/>
      <w:sz w:val="22"/>
      <w:szCs w:val="22"/>
    </w:rPr>
  </w:style>
  <w:style w:type="paragraph" w:customStyle="1" w:styleId="221">
    <w:name w:val="Заголовок №2 (2)1"/>
    <w:basedOn w:val="a"/>
    <w:link w:val="22"/>
    <w:uiPriority w:val="99"/>
    <w:rsid w:val="00FB108A"/>
    <w:pPr>
      <w:shd w:val="clear" w:color="auto" w:fill="FFFFFF"/>
      <w:spacing w:before="300" w:after="0" w:line="450" w:lineRule="exact"/>
      <w:ind w:hanging="500"/>
      <w:outlineLvl w:val="1"/>
    </w:pPr>
    <w:rPr>
      <w:b/>
      <w:bCs/>
      <w:sz w:val="35"/>
      <w:szCs w:val="35"/>
    </w:rPr>
  </w:style>
  <w:style w:type="character" w:customStyle="1" w:styleId="224">
    <w:name w:val="Заголовок №2 (2)4"/>
    <w:uiPriority w:val="99"/>
    <w:rsid w:val="00FB108A"/>
    <w:rPr>
      <w:rFonts w:cs="Times New Roman"/>
      <w:b/>
      <w:bCs/>
      <w:sz w:val="35"/>
      <w:szCs w:val="35"/>
      <w:shd w:val="clear" w:color="auto" w:fill="FFFFFF"/>
    </w:rPr>
  </w:style>
  <w:style w:type="character" w:customStyle="1" w:styleId="22">
    <w:name w:val="Заголовок №2 (2)_"/>
    <w:link w:val="221"/>
    <w:uiPriority w:val="99"/>
    <w:locked/>
    <w:rsid w:val="00FB108A"/>
    <w:rPr>
      <w:rFonts w:cs="Times New Roman"/>
      <w:b/>
      <w:bCs/>
      <w:sz w:val="35"/>
      <w:szCs w:val="35"/>
    </w:rPr>
  </w:style>
  <w:style w:type="character" w:customStyle="1" w:styleId="22183">
    <w:name w:val="Заголовок №2 (2) + 183"/>
    <w:uiPriority w:val="99"/>
    <w:rsid w:val="00FB108A"/>
    <w:rPr>
      <w:rFonts w:cs="Times New Roman"/>
      <w:b/>
      <w:bCs/>
      <w:sz w:val="37"/>
      <w:szCs w:val="37"/>
      <w:shd w:val="clear" w:color="auto" w:fill="FFFFFF"/>
    </w:rPr>
  </w:style>
  <w:style w:type="character" w:customStyle="1" w:styleId="133">
    <w:name w:val="Основной текст (13)3"/>
    <w:uiPriority w:val="99"/>
    <w:rsid w:val="00FB108A"/>
    <w:rPr>
      <w:rFonts w:ascii="Sylfaen" w:hAnsi="Sylfaen" w:cs="Sylfaen"/>
      <w:sz w:val="57"/>
      <w:szCs w:val="57"/>
      <w:shd w:val="clear" w:color="auto" w:fill="FFFFFF"/>
    </w:rPr>
  </w:style>
  <w:style w:type="paragraph" w:customStyle="1" w:styleId="131">
    <w:name w:val="Основной текст (13)1"/>
    <w:basedOn w:val="a"/>
    <w:uiPriority w:val="99"/>
    <w:rsid w:val="00FB108A"/>
    <w:pPr>
      <w:shd w:val="clear" w:color="auto" w:fill="FFFFFF"/>
      <w:spacing w:after="0" w:line="615" w:lineRule="exact"/>
      <w:jc w:val="both"/>
    </w:pPr>
    <w:rPr>
      <w:rFonts w:ascii="Sylfaen" w:hAnsi="Sylfaen" w:cs="Sylfaen"/>
      <w:sz w:val="57"/>
      <w:szCs w:val="57"/>
    </w:rPr>
  </w:style>
  <w:style w:type="character" w:customStyle="1" w:styleId="0pt1">
    <w:name w:val="Основной текст + Интервал 0 pt1"/>
    <w:uiPriority w:val="99"/>
    <w:rsid w:val="00FB108A"/>
    <w:rPr>
      <w:rFonts w:ascii="Times New Roman" w:hAnsi="Times New Roman" w:cs="Times New Roman"/>
      <w:spacing w:val="10"/>
      <w:sz w:val="37"/>
      <w:szCs w:val="37"/>
    </w:rPr>
  </w:style>
  <w:style w:type="character" w:customStyle="1" w:styleId="1pt3">
    <w:name w:val="Основной текст + Интервал 1 pt3"/>
    <w:uiPriority w:val="99"/>
    <w:rsid w:val="00FB108A"/>
    <w:rPr>
      <w:rFonts w:ascii="Times New Roman" w:hAnsi="Times New Roman" w:cs="Times New Roman"/>
      <w:spacing w:val="30"/>
      <w:sz w:val="37"/>
      <w:szCs w:val="37"/>
    </w:rPr>
  </w:style>
  <w:style w:type="paragraph" w:styleId="aa">
    <w:name w:val="List Paragraph"/>
    <w:basedOn w:val="a"/>
    <w:uiPriority w:val="99"/>
    <w:qFormat/>
    <w:rsid w:val="00E13324"/>
    <w:pPr>
      <w:ind w:left="720"/>
      <w:contextualSpacing/>
    </w:pPr>
    <w:rPr>
      <w:rFonts w:eastAsia="Times New Roman"/>
      <w:lang w:eastAsia="en-US"/>
    </w:rPr>
  </w:style>
  <w:style w:type="paragraph" w:customStyle="1" w:styleId="Standard">
    <w:name w:val="Standard"/>
    <w:uiPriority w:val="99"/>
    <w:qFormat/>
    <w:rsid w:val="009B043D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styleId="ab">
    <w:name w:val="header"/>
    <w:basedOn w:val="a"/>
    <w:link w:val="ac"/>
    <w:uiPriority w:val="99"/>
    <w:unhideWhenUsed/>
    <w:locked/>
    <w:rsid w:val="007104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710490"/>
    <w:rPr>
      <w:rFonts w:ascii="Calibri" w:eastAsia="SimSun" w:hAnsi="Calibri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locked/>
    <w:rsid w:val="000A4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A40D3"/>
    <w:rPr>
      <w:rFonts w:ascii="Segoe UI" w:eastAsia="SimSun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1"/>
    <w:rsid w:val="004602C1"/>
    <w:rPr>
      <w:b/>
      <w:bCs/>
      <w:sz w:val="24"/>
      <w:szCs w:val="24"/>
      <w:lang w:eastAsia="en-US"/>
    </w:rPr>
  </w:style>
  <w:style w:type="table" w:customStyle="1" w:styleId="TableGrid">
    <w:name w:val="TableGrid"/>
    <w:qFormat/>
    <w:rsid w:val="009316E5"/>
    <w:rPr>
      <w:rFonts w:eastAsia="SimSu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unhideWhenUsed/>
    <w:locked/>
    <w:rsid w:val="001B44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2192</Words>
  <Characters>12499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Марьяна</cp:lastModifiedBy>
  <cp:revision>2</cp:revision>
  <cp:lastPrinted>2023-09-23T04:27:00Z</cp:lastPrinted>
  <dcterms:created xsi:type="dcterms:W3CDTF">2024-09-16T09:07:00Z</dcterms:created>
  <dcterms:modified xsi:type="dcterms:W3CDTF">2024-09-16T09:07:00Z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1049-11.2.0.9453</vt:lpwstr>
  </property>
</Properties>
</file>